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estoy escuchando</w:t>
      </w:r>
      <w:r w:rsidDel="00000000" w:rsidR="00000000" w:rsidRPr="00000000">
        <w:rPr>
          <w:rtl w:val="0"/>
        </w:rPr>
        <w:t xml:space="preserve"> – material de apoyo 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Por favor, tómate un minuto para leer tu guión en silencio. No compartas el guión con tu compañero. Cuando comience cada ronda, dispondrás de 3 minutos para representar tu guión.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b w:val="1"/>
        </w:rPr>
      </w:pPr>
      <w:r w:rsidDel="00000000" w:rsidR="00000000" w:rsidRPr="00000000">
        <w:rPr>
          <w:b w:val="1"/>
          <w:rtl w:val="0"/>
        </w:rPr>
        <w:t xml:space="preserve">guión #1</w:t>
      </w:r>
    </w:p>
    <w:p w:rsidR="00000000" w:rsidDel="00000000" w:rsidP="00000000" w:rsidRDefault="00000000" w:rsidRPr="00000000" w14:paraId="00000006">
      <w:pPr>
        <w:rPr>
          <w:b w:val="1"/>
        </w:rPr>
      </w:pPr>
      <w:r w:rsidDel="00000000" w:rsidR="00000000" w:rsidRPr="00000000">
        <w:rPr>
          <w:b w:val="1"/>
          <w:rtl w:val="0"/>
        </w:rPr>
        <w:t xml:space="preserve">Eres quien habla en esta ronda.</w:t>
      </w:r>
    </w:p>
    <w:p w:rsidR="00000000" w:rsidDel="00000000" w:rsidP="00000000" w:rsidRDefault="00000000" w:rsidRPr="00000000" w14:paraId="00000007">
      <w:pPr>
        <w:rPr/>
      </w:pPr>
      <w:r w:rsidDel="00000000" w:rsidR="00000000" w:rsidRPr="00000000">
        <w:rPr>
          <w:rtl w:val="0"/>
        </w:rPr>
        <w:t xml:space="preserve">Has tenido un día difícil en el trabajo. Antes de irte, acabas de tratar con un cliente difícil, tu ordenador ha dejado de funcionar y tu jefe te ha dado dos tareas adicionales para mañana por la tarde. Es uno de esos días en los que parece que todo va mal. Vuelves a casa del trabajo y sólo quieres hablarlo con tu pareja.</w:t>
      </w:r>
    </w:p>
    <w:p w:rsidR="00000000" w:rsidDel="00000000" w:rsidP="00000000" w:rsidRDefault="00000000" w:rsidRPr="00000000" w14:paraId="00000008">
      <w:pPr>
        <w:rPr/>
      </w:pPr>
      <w:r w:rsidDel="00000000" w:rsidR="00000000" w:rsidRPr="00000000">
        <w:rPr>
          <w:i w:val="1"/>
          <w:rtl w:val="0"/>
        </w:rPr>
        <w:t xml:space="preserve">Tu papel:</w:t>
      </w:r>
      <w:r w:rsidDel="00000000" w:rsidR="00000000" w:rsidRPr="00000000">
        <w:rPr>
          <w:rtl w:val="0"/>
        </w:rPr>
        <w:t xml:space="preserve"> Contarle a tu pareja lo difícil que ha sido tu día y cómo te sientes.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b w:val="1"/>
        </w:rPr>
      </w:pPr>
      <w:r w:rsidDel="00000000" w:rsidR="00000000" w:rsidRPr="00000000">
        <w:rPr>
          <w:b w:val="1"/>
          <w:rtl w:val="0"/>
        </w:rPr>
        <w:t xml:space="preserve">guión#2</w:t>
      </w:r>
    </w:p>
    <w:p w:rsidR="00000000" w:rsidDel="00000000" w:rsidP="00000000" w:rsidRDefault="00000000" w:rsidRPr="00000000" w14:paraId="0000000B">
      <w:pPr>
        <w:rPr>
          <w:b w:val="1"/>
        </w:rPr>
      </w:pPr>
      <w:r w:rsidDel="00000000" w:rsidR="00000000" w:rsidRPr="00000000">
        <w:rPr>
          <w:b w:val="1"/>
          <w:rtl w:val="0"/>
        </w:rPr>
        <w:t xml:space="preserve">Eres quien escucha en esta ronda.</w:t>
      </w:r>
    </w:p>
    <w:p w:rsidR="00000000" w:rsidDel="00000000" w:rsidP="00000000" w:rsidRDefault="00000000" w:rsidRPr="00000000" w14:paraId="0000000C">
      <w:pPr>
        <w:rPr/>
      </w:pPr>
      <w:r w:rsidDel="00000000" w:rsidR="00000000" w:rsidRPr="00000000">
        <w:rPr>
          <w:rtl w:val="0"/>
        </w:rPr>
        <w:t xml:space="preserve">Tu pareja te trae buenas noticias. Estás muy ocupado y preocupado. Como tienes tantas cosas entre manos, haces varias cosas a la vez: consultas el correo electrónico, envías mensajes de texto, compruebas cómo se está cocinando la cena, organizas la cocina, haces que los niños hagan los deberes, etc. Ni siquiera tienes tiempo de levantar la vista y mirar a los ojos; después de todo, si lo haces, ¡puede que tu pareja siga hablando más rato! Y tú tienes cosas mucho más importantes que hacer.</w:t>
      </w:r>
    </w:p>
    <w:p w:rsidR="00000000" w:rsidDel="00000000" w:rsidP="00000000" w:rsidRDefault="00000000" w:rsidRPr="00000000" w14:paraId="0000000D">
      <w:pPr>
        <w:rPr/>
      </w:pPr>
      <w:r w:rsidDel="00000000" w:rsidR="00000000" w:rsidRPr="00000000">
        <w:rPr>
          <w:i w:val="1"/>
          <w:rtl w:val="0"/>
        </w:rPr>
        <w:t xml:space="preserve">Tu papel</w:t>
      </w:r>
      <w:r w:rsidDel="00000000" w:rsidR="00000000" w:rsidRPr="00000000">
        <w:rPr>
          <w:rtl w:val="0"/>
        </w:rPr>
        <w:t xml:space="preserve">: Utiliza la retroalimentación no verbal para indicar que no tienes tiempo de escuchar. Todo lo que haces indica que estás muy ocupado y que tus tareas son mucho más importantes que dedicar tiempo a escuchar a tu interlocutor.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left"/>
        <w:rPr/>
      </w:pPr>
      <w:r w:rsidDel="00000000" w:rsidR="00000000" w:rsidRPr="00000000">
        <w:br w:type="page"/>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-238124</wp:posOffset>
            </wp:positionH>
            <wp:positionV relativeFrom="paragraph">
              <wp:posOffset>857250</wp:posOffset>
            </wp:positionV>
            <wp:extent cx="779064" cy="788991"/>
            <wp:effectExtent b="0" l="0" r="0" t="0"/>
            <wp:wrapNone/>
            <wp:docPr descr="Imagen que contiene Esquemático&#10;&#10;Descripción generada automáticamente" id="16" name="image1.png"/>
            <a:graphic>
              <a:graphicData uri="http://schemas.openxmlformats.org/drawingml/2006/picture">
                <pic:pic>
                  <pic:nvPicPr>
                    <pic:cNvPr descr="Imagen que contiene Esquemático&#10;&#10;Descripción generada automáticamente" id="0" name="image1.png"/>
                    <pic:cNvPicPr preferRelativeResize="0"/>
                  </pic:nvPicPr>
                  <pic:blipFill>
                    <a:blip r:embed="rId7"/>
                    <a:srcRect b="0" l="0" r="0" t="0"/>
                    <a:stretch>
                      <a:fillRect/>
                    </a:stretch>
                  </pic:blipFill>
                  <pic:spPr>
                    <a:xfrm>
                      <a:off x="0" y="0"/>
                      <a:ext cx="779064" cy="788991"/>
                    </a:xfrm>
                    <a:prstGeom prst="rect"/>
                    <a:ln/>
                  </pic:spPr>
                </pic:pic>
              </a:graphicData>
            </a:graphic>
          </wp:anchor>
        </w:drawing>
      </w:r>
    </w:p>
    <w:p w:rsidR="00000000" w:rsidDel="00000000" w:rsidP="00000000" w:rsidRDefault="00000000" w:rsidRPr="00000000" w14:paraId="00000010">
      <w:pPr>
        <w:pStyle w:val="Title"/>
        <w:rPr/>
      </w:pPr>
      <w:r w:rsidDel="00000000" w:rsidR="00000000" w:rsidRPr="00000000">
        <w:rPr>
          <w:rtl w:val="0"/>
        </w:rPr>
        <w:t xml:space="preserve">reflexión</w:t>
      </w:r>
    </w:p>
    <w:tbl>
      <w:tblPr>
        <w:tblStyle w:val="Table1"/>
        <w:tblW w:w="9016.0" w:type="dxa"/>
        <w:jc w:val="left"/>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508"/>
        <w:gridCol w:w="4508"/>
        <w:tblGridChange w:id="0">
          <w:tblGrid>
            <w:gridCol w:w="4508"/>
            <w:gridCol w:w="4508"/>
          </w:tblGrid>
        </w:tblGridChange>
      </w:tblGrid>
      <w:tr>
        <w:trPr>
          <w:cantSplit w:val="0"/>
          <w:trHeight w:val="1617" w:hRule="atLeast"/>
          <w:tblHeader w:val="0"/>
        </w:trPr>
        <w:tc>
          <w:tcPr>
            <w:shd w:fill="dbe9f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¿Cómo te has sentido tras la reacción de tu compañero?</w:t>
            </w:r>
          </w:p>
        </w:tc>
        <w:tc>
          <w:tcPr>
            <w:shd w:fill="dbe9fe" w:val="clear"/>
          </w:tcPr>
          <w:p w:rsidR="00000000" w:rsidDel="00000000" w:rsidP="00000000" w:rsidRDefault="00000000" w:rsidRPr="00000000" w14:paraId="00000012">
            <w:pPr>
              <w:pStyle w:val="Title"/>
              <w:rPr/>
            </w:pPr>
            <w:r w:rsidDel="00000000" w:rsidR="00000000" w:rsidRPr="00000000">
              <w:rPr>
                <w:rtl w:val="0"/>
              </w:rPr>
            </w:r>
          </w:p>
        </w:tc>
      </w:tr>
      <w:tr>
        <w:trPr>
          <w:cantSplit w:val="0"/>
          <w:trHeight w:val="1696" w:hRule="atLeast"/>
          <w:tblHeader w:val="0"/>
        </w:trPr>
        <w:tc>
          <w:tcPr>
            <w:shd w:fill="dbe9fe" w:val="cle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¿Te has sentido bien cuando tu pareja te ha ignorado?</w:t>
            </w:r>
          </w:p>
        </w:tc>
        <w:tc>
          <w:tcPr>
            <w:shd w:fill="dbe9fe" w:val="clear"/>
          </w:tcPr>
          <w:p w:rsidR="00000000" w:rsidDel="00000000" w:rsidP="00000000" w:rsidRDefault="00000000" w:rsidRPr="00000000" w14:paraId="00000014">
            <w:pPr>
              <w:pStyle w:val="Title"/>
              <w:rPr/>
            </w:pPr>
            <w:r w:rsidDel="00000000" w:rsidR="00000000" w:rsidRPr="00000000">
              <w:rPr>
                <w:rtl w:val="0"/>
              </w:rPr>
            </w:r>
          </w:p>
        </w:tc>
      </w:tr>
      <w:tr>
        <w:trPr>
          <w:cantSplit w:val="0"/>
          <w:trHeight w:val="1692" w:hRule="atLeast"/>
          <w:tblHeader w:val="0"/>
        </w:trPr>
        <w:tc>
          <w:tcPr>
            <w:shd w:fill="dbe9fe" w:val="cle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¿Cómo podría mejorar la persona que escucha en el guión #1?</w:t>
            </w:r>
          </w:p>
        </w:tc>
        <w:tc>
          <w:tcPr>
            <w:shd w:fill="dbe9fe" w:val="clear"/>
          </w:tcPr>
          <w:p w:rsidR="00000000" w:rsidDel="00000000" w:rsidP="00000000" w:rsidRDefault="00000000" w:rsidRPr="00000000" w14:paraId="00000016">
            <w:pPr>
              <w:pStyle w:val="Title"/>
              <w:rPr/>
            </w:pPr>
            <w:r w:rsidDel="00000000" w:rsidR="00000000" w:rsidRPr="00000000">
              <w:rPr>
                <w:rtl w:val="0"/>
              </w:rPr>
            </w:r>
          </w:p>
        </w:tc>
      </w:tr>
      <w:tr>
        <w:trPr>
          <w:cantSplit w:val="0"/>
          <w:trHeight w:val="1830" w:hRule="atLeast"/>
          <w:tblHeader w:val="0"/>
        </w:trPr>
        <w:tc>
          <w:tcPr>
            <w:shd w:fill="dbe9fe" w:val="clear"/>
            <w:vAlign w:val="center"/>
          </w:tcPr>
          <w:p w:rsidR="00000000" w:rsidDel="00000000" w:rsidP="00000000" w:rsidRDefault="00000000" w:rsidRPr="00000000" w14:paraId="00000017">
            <w:pPr>
              <w:jc w:val="center"/>
              <w:rPr>
                <w:b w:val="1"/>
              </w:rPr>
            </w:pPr>
            <w:r w:rsidDel="00000000" w:rsidR="00000000" w:rsidRPr="00000000">
              <w:rPr>
                <w:b w:val="1"/>
                <w:rtl w:val="0"/>
              </w:rPr>
              <w:t xml:space="preserve">¿Cómo habrías reaccionado si el guión #2 hubiera ocurrido en la vida real?</w:t>
            </w:r>
          </w:p>
        </w:tc>
        <w:tc>
          <w:tcPr>
            <w:shd w:fill="dbe9fe" w:val="clear"/>
          </w:tcPr>
          <w:p w:rsidR="00000000" w:rsidDel="00000000" w:rsidP="00000000" w:rsidRDefault="00000000" w:rsidRPr="00000000" w14:paraId="00000018">
            <w:pPr>
              <w:pStyle w:val="Title"/>
              <w:rPr/>
            </w:pPr>
            <w:r w:rsidDel="00000000" w:rsidR="00000000" w:rsidRPr="00000000">
              <w:rPr>
                <w:rtl w:val="0"/>
              </w:rPr>
            </w:r>
          </w:p>
        </w:tc>
      </w:tr>
    </w:tbl>
    <w:p w:rsidR="00000000" w:rsidDel="00000000" w:rsidP="00000000" w:rsidRDefault="00000000" w:rsidRPr="00000000" w14:paraId="00000019">
      <w:pPr>
        <w:pStyle w:val="Title"/>
        <w:rPr/>
      </w:pP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guión #3</w:t>
      </w:r>
    </w:p>
    <w:p w:rsidR="00000000" w:rsidDel="00000000" w:rsidP="00000000" w:rsidRDefault="00000000" w:rsidRPr="00000000" w14:paraId="0000001B">
      <w:pPr>
        <w:jc w:val="left"/>
        <w:rPr>
          <w:b w:val="1"/>
        </w:rPr>
      </w:pPr>
      <w:r w:rsidDel="00000000" w:rsidR="00000000" w:rsidRPr="00000000">
        <w:rPr>
          <w:b w:val="1"/>
          <w:rtl w:val="0"/>
        </w:rPr>
        <w:t xml:space="preserve">Eres quien habla y quien escucha en esta ronda.</w:t>
      </w:r>
    </w:p>
    <w:p w:rsidR="00000000" w:rsidDel="00000000" w:rsidP="00000000" w:rsidRDefault="00000000" w:rsidRPr="00000000" w14:paraId="0000001C">
      <w:pPr>
        <w:rPr/>
      </w:pPr>
      <w:r w:rsidDel="00000000" w:rsidR="00000000" w:rsidRPr="00000000">
        <w:rPr>
          <w:rtl w:val="0"/>
        </w:rPr>
        <w:t xml:space="preserve">Acabas de pasar la peor noche de tu vida. Te duele la espalda del entrenamiento de rugby de ayer y el bebé se ha despertado dos veces llorando. Estás de muy mal humor. Esta tarde tienes una reunión importante en el trabajo y estás estresado. Lo único que quieres es hablar con tu pareja unos minutos antes de levantarte.</w:t>
      </w:r>
    </w:p>
    <w:p w:rsidR="00000000" w:rsidDel="00000000" w:rsidP="00000000" w:rsidRDefault="00000000" w:rsidRPr="00000000" w14:paraId="0000001D">
      <w:pPr>
        <w:rPr/>
      </w:pPr>
      <w:r w:rsidDel="00000000" w:rsidR="00000000" w:rsidRPr="00000000">
        <w:rPr>
          <w:i w:val="1"/>
          <w:rtl w:val="0"/>
        </w:rPr>
        <w:t xml:space="preserve">Tu papel</w:t>
      </w:r>
      <w:r w:rsidDel="00000000" w:rsidR="00000000" w:rsidRPr="00000000">
        <w:rPr>
          <w:rtl w:val="0"/>
        </w:rPr>
        <w:t xml:space="preserve">: Cuéntale a tu pareja la mala noche que has pasado y el estresante día que te espera. Pregúntale cómo ha dormido. Sabes que también está preocupado por si el bebé está enfermo.</w:t>
      </w:r>
    </w:p>
    <w:p w:rsidR="00000000" w:rsidDel="00000000" w:rsidP="00000000" w:rsidRDefault="00000000" w:rsidRPr="00000000" w14:paraId="0000001E">
      <w:pPr>
        <w:pStyle w:val="Title"/>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rPr/>
      </w:pPr>
      <w:r w:rsidDel="00000000" w:rsidR="00000000" w:rsidRPr="00000000">
        <w:rPr>
          <w:rtl w:val="0"/>
        </w:rPr>
        <w:t xml:space="preserve">estoy escuchando – material de apoyo b</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Por favor, tómate un minuto para leer tu guión en silencio. No compartas el guión con tu compañero. Cuando comience cada ronda, dispondrás de 3 minutos para representar tu guión.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b w:val="1"/>
        </w:rPr>
      </w:pPr>
      <w:r w:rsidDel="00000000" w:rsidR="00000000" w:rsidRPr="00000000">
        <w:rPr>
          <w:b w:val="1"/>
          <w:rtl w:val="0"/>
        </w:rPr>
        <w:t xml:space="preserve">guion #1</w:t>
      </w:r>
    </w:p>
    <w:p w:rsidR="00000000" w:rsidDel="00000000" w:rsidP="00000000" w:rsidRDefault="00000000" w:rsidRPr="00000000" w14:paraId="00000024">
      <w:pPr>
        <w:rPr>
          <w:b w:val="1"/>
        </w:rPr>
      </w:pPr>
      <w:r w:rsidDel="00000000" w:rsidR="00000000" w:rsidRPr="00000000">
        <w:rPr>
          <w:b w:val="1"/>
          <w:rtl w:val="0"/>
        </w:rPr>
        <w:t xml:space="preserve">Eres quien escucha en esta ronda</w:t>
      </w:r>
    </w:p>
    <w:p w:rsidR="00000000" w:rsidDel="00000000" w:rsidP="00000000" w:rsidRDefault="00000000" w:rsidRPr="00000000" w14:paraId="00000025">
      <w:pPr>
        <w:rPr/>
      </w:pPr>
      <w:r w:rsidDel="00000000" w:rsidR="00000000" w:rsidRPr="00000000">
        <w:rPr>
          <w:rtl w:val="0"/>
        </w:rPr>
        <w:t xml:space="preserve">Tu pareja ha llegado del trabajo y empieza a hablarte de sus problemas laborales. Después de escucharle unos segundos, te das cuenta de que sus problemas son pequeños comparados con los tuyos. Interrumpes para negar lo que siente tu pareja y ofrecerle tus soluciones y consejos.</w:t>
      </w:r>
    </w:p>
    <w:p w:rsidR="00000000" w:rsidDel="00000000" w:rsidP="00000000" w:rsidRDefault="00000000" w:rsidRPr="00000000" w14:paraId="00000026">
      <w:pPr>
        <w:rPr/>
      </w:pPr>
      <w:r w:rsidDel="00000000" w:rsidR="00000000" w:rsidRPr="00000000">
        <w:rPr>
          <w:i w:val="1"/>
          <w:rtl w:val="0"/>
        </w:rPr>
        <w:t xml:space="preserve">Tu papel</w:t>
      </w:r>
      <w:r w:rsidDel="00000000" w:rsidR="00000000" w:rsidRPr="00000000">
        <w:rPr>
          <w:rtl w:val="0"/>
        </w:rPr>
        <w:t xml:space="preserve">: Dices cosas como: "No es para tanto comparado con lo que me pasó a mí..."; "Oh, no es nada, no te preocupes"; "Estás haciendo una montaña de un grano de arena". Interrumpe constantemente a tu interlocutor para aportar tus reacciones y consejos.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b w:val="1"/>
        </w:rPr>
      </w:pPr>
      <w:r w:rsidDel="00000000" w:rsidR="00000000" w:rsidRPr="00000000">
        <w:rPr>
          <w:b w:val="1"/>
          <w:rtl w:val="0"/>
        </w:rPr>
        <w:t xml:space="preserve">guion #2</w:t>
      </w:r>
    </w:p>
    <w:p w:rsidR="00000000" w:rsidDel="00000000" w:rsidP="00000000" w:rsidRDefault="00000000" w:rsidRPr="00000000" w14:paraId="00000029">
      <w:pPr>
        <w:rPr>
          <w:b w:val="1"/>
        </w:rPr>
      </w:pPr>
      <w:r w:rsidDel="00000000" w:rsidR="00000000" w:rsidRPr="00000000">
        <w:rPr>
          <w:b w:val="1"/>
          <w:rtl w:val="0"/>
        </w:rPr>
        <w:t xml:space="preserve">Eres quien habla en esta ronda.</w:t>
      </w:r>
    </w:p>
    <w:p w:rsidR="00000000" w:rsidDel="00000000" w:rsidP="00000000" w:rsidRDefault="00000000" w:rsidRPr="00000000" w14:paraId="0000002A">
      <w:pPr>
        <w:rPr/>
      </w:pPr>
      <w:r w:rsidDel="00000000" w:rsidR="00000000" w:rsidRPr="00000000">
        <w:rPr>
          <w:rtl w:val="0"/>
        </w:rPr>
        <w:t xml:space="preserve">¡Buenas noticias! Te acaban de ascender. Estás tan emocionado que cuando llegas a casa lo primero que haces es darle la buena noticia a tu pareja.</w:t>
      </w:r>
    </w:p>
    <w:p w:rsidR="00000000" w:rsidDel="00000000" w:rsidP="00000000" w:rsidRDefault="00000000" w:rsidRPr="00000000" w14:paraId="0000002B">
      <w:pPr>
        <w:rPr/>
      </w:pPr>
      <w:r w:rsidDel="00000000" w:rsidR="00000000" w:rsidRPr="00000000">
        <w:rPr>
          <w:i w:val="1"/>
          <w:rtl w:val="0"/>
        </w:rPr>
        <w:t xml:space="preserve">Tu papel:</w:t>
      </w:r>
      <w:r w:rsidDel="00000000" w:rsidR="00000000" w:rsidRPr="00000000">
        <w:rPr>
          <w:rtl w:val="0"/>
        </w:rPr>
        <w:t xml:space="preserve"> Cuéntale a tu pareja lo mucho que os va a cambiar la vida este ascenso, las ventajas de recibir un aumento de sueldo y, por supuesto, lo feliz que estás. Asegúrate de utilizar la entonación adecuada de la voz y la comunicación no verbal para transmitir tu entusiasmo.</w:t>
      </w:r>
    </w:p>
    <w:p w:rsidR="00000000" w:rsidDel="00000000" w:rsidP="00000000" w:rsidRDefault="00000000" w:rsidRPr="00000000" w14:paraId="0000002C">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Title"/>
        <w:rPr/>
      </w:pPr>
      <w:r w:rsidDel="00000000" w:rsidR="00000000" w:rsidRPr="00000000">
        <w:rPr>
          <w:rtl w:val="0"/>
        </w:rPr>
        <w:t xml:space="preserve">reflexión</w:t>
      </w:r>
    </w:p>
    <w:tbl>
      <w:tblPr>
        <w:tblStyle w:val="Table2"/>
        <w:tblW w:w="9016.0" w:type="dxa"/>
        <w:jc w:val="left"/>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508"/>
        <w:gridCol w:w="4508"/>
        <w:tblGridChange w:id="0">
          <w:tblGrid>
            <w:gridCol w:w="4508"/>
            <w:gridCol w:w="4508"/>
          </w:tblGrid>
        </w:tblGridChange>
      </w:tblGrid>
      <w:tr>
        <w:trPr>
          <w:cantSplit w:val="0"/>
          <w:trHeight w:val="1617" w:hRule="atLeast"/>
          <w:tblHeader w:val="0"/>
        </w:trPr>
        <w:tc>
          <w:tcPr>
            <w:shd w:fill="dbe9fe" w:val="clear"/>
            <w:vAlign w:val="center"/>
          </w:tcPr>
          <w:p w:rsidR="00000000" w:rsidDel="00000000" w:rsidP="00000000" w:rsidRDefault="00000000" w:rsidRPr="00000000" w14:paraId="0000002E">
            <w:pPr>
              <w:jc w:val="center"/>
              <w:rPr>
                <w:b w:val="1"/>
              </w:rPr>
            </w:pPr>
            <w:r w:rsidDel="00000000" w:rsidR="00000000" w:rsidRPr="00000000">
              <w:rPr>
                <w:b w:val="1"/>
                <w:rtl w:val="0"/>
              </w:rPr>
              <w:t xml:space="preserve">¿Cómo te has sentido tras la reacción de tu compañero?</w:t>
            </w:r>
          </w:p>
        </w:tc>
        <w:tc>
          <w:tcPr>
            <w:shd w:fill="dbe9fe" w:val="clear"/>
          </w:tcPr>
          <w:p w:rsidR="00000000" w:rsidDel="00000000" w:rsidP="00000000" w:rsidRDefault="00000000" w:rsidRPr="00000000" w14:paraId="0000002F">
            <w:pPr>
              <w:pStyle w:val="Title"/>
              <w:rPr/>
            </w:pPr>
            <w:r w:rsidDel="00000000" w:rsidR="00000000" w:rsidRPr="00000000">
              <w:rPr>
                <w:rtl w:val="0"/>
              </w:rPr>
            </w:r>
          </w:p>
        </w:tc>
      </w:tr>
      <w:tr>
        <w:trPr>
          <w:cantSplit w:val="0"/>
          <w:trHeight w:val="1696" w:hRule="atLeast"/>
          <w:tblHeader w:val="0"/>
        </w:trPr>
        <w:tc>
          <w:tcPr>
            <w:shd w:fill="dbe9fe" w:val="clear"/>
            <w:vAlign w:val="center"/>
          </w:tcPr>
          <w:p w:rsidR="00000000" w:rsidDel="00000000" w:rsidP="00000000" w:rsidRDefault="00000000" w:rsidRPr="00000000" w14:paraId="00000030">
            <w:pPr>
              <w:jc w:val="center"/>
              <w:rPr>
                <w:b w:val="1"/>
              </w:rPr>
            </w:pPr>
            <w:r w:rsidDel="00000000" w:rsidR="00000000" w:rsidRPr="00000000">
              <w:rPr>
                <w:b w:val="1"/>
                <w:rtl w:val="0"/>
              </w:rPr>
              <w:t xml:space="preserve">¿Te has sentido bien cuando tu pareja te ha ignorado?</w:t>
            </w:r>
          </w:p>
        </w:tc>
        <w:tc>
          <w:tcPr>
            <w:shd w:fill="dbe9fe" w:val="clear"/>
          </w:tcPr>
          <w:p w:rsidR="00000000" w:rsidDel="00000000" w:rsidP="00000000" w:rsidRDefault="00000000" w:rsidRPr="00000000" w14:paraId="00000031">
            <w:pPr>
              <w:pStyle w:val="Title"/>
              <w:rPr/>
            </w:pPr>
            <w:r w:rsidDel="00000000" w:rsidR="00000000" w:rsidRPr="00000000">
              <w:rPr>
                <w:rtl w:val="0"/>
              </w:rPr>
            </w:r>
          </w:p>
        </w:tc>
      </w:tr>
      <w:tr>
        <w:trPr>
          <w:cantSplit w:val="0"/>
          <w:trHeight w:val="1692" w:hRule="atLeast"/>
          <w:tblHeader w:val="0"/>
        </w:trPr>
        <w:tc>
          <w:tcPr>
            <w:shd w:fill="dbe9fe"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¿Cómo habrías reaccionado si el guión #1 hubiera ocurrido en la vida real?</w:t>
            </w:r>
          </w:p>
        </w:tc>
        <w:tc>
          <w:tcPr>
            <w:shd w:fill="dbe9fe" w:val="clear"/>
          </w:tcPr>
          <w:p w:rsidR="00000000" w:rsidDel="00000000" w:rsidP="00000000" w:rsidRDefault="00000000" w:rsidRPr="00000000" w14:paraId="00000033">
            <w:pPr>
              <w:pStyle w:val="Title"/>
              <w:rPr/>
            </w:pPr>
            <w:r w:rsidDel="00000000" w:rsidR="00000000" w:rsidRPr="00000000">
              <w:rPr>
                <w:rtl w:val="0"/>
              </w:rPr>
            </w:r>
          </w:p>
        </w:tc>
      </w:tr>
      <w:tr>
        <w:trPr>
          <w:cantSplit w:val="0"/>
          <w:trHeight w:val="1830" w:hRule="atLeast"/>
          <w:tblHeader w:val="0"/>
        </w:trPr>
        <w:tc>
          <w:tcPr>
            <w:shd w:fill="dbe9fe" w:val="clear"/>
            <w:vAlign w:val="center"/>
          </w:tcPr>
          <w:p w:rsidR="00000000" w:rsidDel="00000000" w:rsidP="00000000" w:rsidRDefault="00000000" w:rsidRPr="00000000" w14:paraId="00000034">
            <w:pPr>
              <w:jc w:val="center"/>
              <w:rPr>
                <w:b w:val="1"/>
              </w:rPr>
            </w:pPr>
            <w:r w:rsidDel="00000000" w:rsidR="00000000" w:rsidRPr="00000000">
              <w:rPr>
                <w:b w:val="1"/>
                <w:rtl w:val="0"/>
              </w:rPr>
              <w:t xml:space="preserve">¿Cómo podría mejorar la persona que escucha en el guión #2?</w:t>
            </w:r>
          </w:p>
        </w:tc>
        <w:tc>
          <w:tcPr>
            <w:shd w:fill="dbe9fe" w:val="clear"/>
          </w:tcPr>
          <w:p w:rsidR="00000000" w:rsidDel="00000000" w:rsidP="00000000" w:rsidRDefault="00000000" w:rsidRPr="00000000" w14:paraId="00000035">
            <w:pPr>
              <w:pStyle w:val="Title"/>
              <w:rPr/>
            </w:pPr>
            <w:r w:rsidDel="00000000" w:rsidR="00000000" w:rsidRPr="00000000">
              <w:rPr>
                <w:rtl w:val="0"/>
              </w:rPr>
            </w:r>
          </w:p>
        </w:tc>
      </w:tr>
    </w:tbl>
    <w:p w:rsidR="00000000" w:rsidDel="00000000" w:rsidP="00000000" w:rsidRDefault="00000000" w:rsidRPr="00000000" w14:paraId="00000036">
      <w:pPr>
        <w:pStyle w:val="Title"/>
        <w:rPr/>
      </w:pPr>
      <w:r w:rsidDel="00000000" w:rsidR="00000000" w:rsidRPr="00000000">
        <w:rPr>
          <w:rtl w:val="0"/>
        </w:rPr>
      </w:r>
    </w:p>
    <w:p w:rsidR="00000000" w:rsidDel="00000000" w:rsidP="00000000" w:rsidRDefault="00000000" w:rsidRPr="00000000" w14:paraId="00000037">
      <w:pPr>
        <w:pStyle w:val="Heading1"/>
        <w:rPr>
          <w:b w:val="1"/>
        </w:rPr>
      </w:pPr>
      <w:r w:rsidDel="00000000" w:rsidR="00000000" w:rsidRPr="00000000">
        <w:rPr>
          <w:b w:val="1"/>
          <w:rtl w:val="0"/>
        </w:rPr>
        <w:t xml:space="preserve">guión #3</w:t>
      </w:r>
    </w:p>
    <w:p w:rsidR="00000000" w:rsidDel="00000000" w:rsidP="00000000" w:rsidRDefault="00000000" w:rsidRPr="00000000" w14:paraId="00000038">
      <w:pPr>
        <w:jc w:val="left"/>
        <w:rPr>
          <w:b w:val="1"/>
        </w:rPr>
      </w:pPr>
      <w:r w:rsidDel="00000000" w:rsidR="00000000" w:rsidRPr="00000000">
        <w:rPr>
          <w:b w:val="1"/>
          <w:rtl w:val="0"/>
        </w:rPr>
        <w:t xml:space="preserve">Eres quien habla y quien escucha en esta ronda.</w:t>
      </w:r>
    </w:p>
    <w:p w:rsidR="00000000" w:rsidDel="00000000" w:rsidP="00000000" w:rsidRDefault="00000000" w:rsidRPr="00000000" w14:paraId="00000039">
      <w:pPr>
        <w:rPr/>
      </w:pPr>
      <w:r w:rsidDel="00000000" w:rsidR="00000000" w:rsidRPr="00000000">
        <w:rPr>
          <w:rtl w:val="0"/>
        </w:rPr>
        <w:t xml:space="preserve">Acabas de levantarte y ya te sientes estresado. Ayer tuviste un día muy malo, ya que en el descanso del café tuviste un encuentro incómodo con un compañero de trabajo y, de camino a casa, rayaste accidentalmente la puerta del coche. Últimamente el bebé duerme muy mal y te preocupa que pueda tener un cólico. Lo único que quieres es hablarlo con tu pareja unos minutos antes de levantarte.</w:t>
      </w:r>
    </w:p>
    <w:p w:rsidR="00000000" w:rsidDel="00000000" w:rsidP="00000000" w:rsidRDefault="00000000" w:rsidRPr="00000000" w14:paraId="0000003A">
      <w:pPr>
        <w:rPr/>
      </w:pPr>
      <w:r w:rsidDel="00000000" w:rsidR="00000000" w:rsidRPr="00000000">
        <w:rPr>
          <w:i w:val="1"/>
          <w:rtl w:val="0"/>
        </w:rPr>
        <w:t xml:space="preserve">Tu papel: </w:t>
      </w:r>
      <w:r w:rsidDel="00000000" w:rsidR="00000000" w:rsidRPr="00000000">
        <w:rPr>
          <w:rtl w:val="0"/>
        </w:rPr>
        <w:t xml:space="preserve">Cuéntale a tu pareja el mal día que tuviste ayer y tu preocupación por el bebé. Pregúntale cómo ha dormido. Sabes que tiene una reunión importante por delante.</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513"/>
        <w:tab w:val="right" w:leader="none" w:pos="9026"/>
      </w:tabs>
      <w:spacing w:after="0" w:before="0" w:line="240" w:lineRule="auto"/>
      <w:ind w:left="992.1259842519685" w:right="-324.3307086614169"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Aptos" w:cs="Aptos" w:eastAsia="Aptos" w:hAnsi="Aptos"/>
        <w:sz w:val="16"/>
        <w:szCs w:val="16"/>
        <w:rtl w:val="0"/>
      </w:rPr>
      <w:t xml:space="preserve">El proyecto “IRENE: aprendizaje familiar para abordar la violencia” (Nº: 2021-1-ES01-KA220-ADU-000033457) está cofinanciado por el programa Erasmus+ de la Unión Europea. El contenido de esta publicación es responsabilidad exclusiva de los autores y ni la Comisión Europea, ni el Servicio Español para la Internacionalización de la Educación (SEPIE) son responsables del uso que pueda hacerse de la información aquí difundida.</w:t>
    </w:r>
    <w:r w:rsidDel="00000000" w:rsidR="00000000" w:rsidRPr="00000000">
      <w:rPr>
        <w:rFonts w:ascii="Aptos" w:cs="Aptos" w:eastAsia="Aptos" w:hAnsi="Aptos"/>
        <w:sz w:val="20"/>
        <w:szCs w:val="20"/>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4981575</wp:posOffset>
          </wp:positionH>
          <wp:positionV relativeFrom="paragraph">
            <wp:posOffset>547500</wp:posOffset>
          </wp:positionV>
          <wp:extent cx="862013" cy="306335"/>
          <wp:effectExtent b="0" l="0" r="0" t="0"/>
          <wp:wrapNone/>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62013" cy="3063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7807960</wp:posOffset>
          </wp:positionH>
          <wp:positionV relativeFrom="paragraph">
            <wp:posOffset>-170813</wp:posOffset>
          </wp:positionV>
          <wp:extent cx="1751330" cy="717550"/>
          <wp:effectExtent b="0" l="0" r="0" t="0"/>
          <wp:wrapSquare wrapText="bothSides" distB="0" distT="0" distL="114300" distR="114300"/>
          <wp:docPr descr="A picture containing text, clipart&#10;&#10;Description automatically generated" id="17" name="image3.png"/>
          <a:graphic>
            <a:graphicData uri="http://schemas.openxmlformats.org/drawingml/2006/picture">
              <pic:pic>
                <pic:nvPicPr>
                  <pic:cNvPr descr="A picture containing text, clipart&#10;&#10;Description automatically generated" id="0" name="image3.png"/>
                  <pic:cNvPicPr preferRelativeResize="0"/>
                </pic:nvPicPr>
                <pic:blipFill>
                  <a:blip r:embed="rId2"/>
                  <a:srcRect b="0" l="0" r="0" t="0"/>
                  <a:stretch>
                    <a:fillRect/>
                  </a:stretch>
                </pic:blipFill>
                <pic:spPr>
                  <a:xfrm>
                    <a:off x="0" y="0"/>
                    <a:ext cx="1751330" cy="7175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Material de apoyo</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1.3: </w:t>
    </w:r>
    <w:r w:rsidDel="00000000" w:rsidR="00000000" w:rsidRPr="00000000">
      <w:rPr>
        <w:sz w:val="20"/>
        <w:szCs w:val="20"/>
        <w:rtl w:val="0"/>
      </w:rPr>
      <w:t xml:space="preserve">Construir relaciones familiares positivas</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4695825</wp:posOffset>
          </wp:positionH>
          <wp:positionV relativeFrom="paragraph">
            <wp:posOffset>-228599</wp:posOffset>
          </wp:positionV>
          <wp:extent cx="1148349" cy="470452"/>
          <wp:effectExtent b="0" l="0" r="0" t="0"/>
          <wp:wrapNone/>
          <wp:docPr id="1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8349" cy="4704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4"/>
        <w:szCs w:val="24"/>
        <w:lang w:val="en-IE"/>
      </w:rPr>
    </w:rPrDefault>
    <w:pPrDefault>
      <w:pPr>
        <w:spacing w:after="200" w:before="1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ee118a" w:space="0" w:sz="24" w:val="single"/>
        <w:left w:color="ee118a" w:space="0" w:sz="24" w:val="single"/>
        <w:bottom w:color="ee118a" w:space="0" w:sz="24" w:val="single"/>
        <w:right w:color="ee118a" w:space="0" w:sz="24" w:val="single"/>
      </w:pBdr>
      <w:shd w:fill="ee118a" w:val="clear"/>
      <w:spacing w:after="0" w:lineRule="auto"/>
    </w:pPr>
    <w:rPr>
      <w:smallCaps w:val="1"/>
      <w:color w:val="ffffff"/>
      <w:sz w:val="22"/>
      <w:szCs w:val="22"/>
    </w:rPr>
  </w:style>
  <w:style w:type="paragraph" w:styleId="Heading2">
    <w:name w:val="heading 2"/>
    <w:basedOn w:val="Normal"/>
    <w:next w:val="Normal"/>
    <w:pPr>
      <w:pBdr>
        <w:top w:color="dbe9fe" w:space="0" w:sz="24" w:val="single"/>
        <w:left w:color="dbe9fe" w:space="0" w:sz="24" w:val="single"/>
        <w:bottom w:color="dbe9fe" w:space="0" w:sz="24" w:val="single"/>
        <w:right w:color="dbe9fe" w:space="0" w:sz="24" w:val="single"/>
      </w:pBdr>
      <w:shd w:fill="dbe9fe" w:val="clear"/>
      <w:spacing w:after="0" w:lineRule="auto"/>
    </w:pPr>
    <w:rPr>
      <w:smallCaps w:val="1"/>
    </w:rPr>
  </w:style>
  <w:style w:type="paragraph" w:styleId="Heading3">
    <w:name w:val="heading 3"/>
    <w:basedOn w:val="Normal"/>
    <w:next w:val="Normal"/>
    <w:pPr>
      <w:pBdr>
        <w:top w:color="4e95fa" w:space="2" w:sz="6" w:val="single"/>
      </w:pBdr>
      <w:spacing w:after="0" w:before="300" w:lineRule="auto"/>
    </w:pPr>
    <w:rPr>
      <w:smallCaps w:val="1"/>
      <w:color w:val="04449e"/>
    </w:rPr>
  </w:style>
  <w:style w:type="paragraph" w:styleId="Heading4">
    <w:name w:val="heading 4"/>
    <w:basedOn w:val="Normal"/>
    <w:next w:val="Normal"/>
    <w:pPr>
      <w:pBdr>
        <w:top w:color="4e95fa" w:space="2" w:sz="6" w:val="dotted"/>
      </w:pBdr>
      <w:spacing w:after="0" w:before="200" w:lineRule="auto"/>
    </w:pPr>
    <w:rPr>
      <w:smallCaps w:val="1"/>
      <w:color w:val="0666ee"/>
    </w:rPr>
  </w:style>
  <w:style w:type="paragraph" w:styleId="Heading5">
    <w:name w:val="heading 5"/>
    <w:basedOn w:val="Normal"/>
    <w:next w:val="Normal"/>
    <w:pPr>
      <w:pBdr>
        <w:bottom w:color="4e95fa" w:space="1" w:sz="6" w:val="single"/>
      </w:pBdr>
      <w:spacing w:after="0" w:before="200" w:lineRule="auto"/>
    </w:pPr>
    <w:rPr>
      <w:smallCaps w:val="1"/>
      <w:color w:val="0666ee"/>
    </w:rPr>
  </w:style>
  <w:style w:type="paragraph" w:styleId="Heading6">
    <w:name w:val="heading 6"/>
    <w:basedOn w:val="Normal"/>
    <w:next w:val="Normal"/>
    <w:pPr>
      <w:pBdr>
        <w:bottom w:color="4e95fa" w:space="1" w:sz="6" w:val="dotted"/>
      </w:pBdr>
      <w:spacing w:after="0" w:before="200" w:lineRule="auto"/>
    </w:pPr>
    <w:rPr>
      <w:smallCaps w:val="1"/>
      <w:color w:val="0666ee"/>
    </w:rPr>
  </w:style>
  <w:style w:type="paragraph" w:styleId="Title">
    <w:name w:val="Title"/>
    <w:basedOn w:val="Normal"/>
    <w:next w:val="Normal"/>
    <w:pPr>
      <w:spacing w:after="0" w:before="0" w:lineRule="auto"/>
      <w:jc w:val="center"/>
    </w:pPr>
    <w:rPr>
      <w:rFonts w:ascii="Barlow Condensed" w:cs="Barlow Condensed" w:eastAsia="Barlow Condensed" w:hAnsi="Barlow Condensed"/>
      <w:b w:val="1"/>
      <w:smallCaps w:val="1"/>
      <w:color w:val="00206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ee118a" w:space="0" w:sz="24" w:val="single"/>
        <w:left w:color="ee118a" w:space="0" w:sz="24" w:val="single"/>
        <w:bottom w:color="ee118a" w:space="0" w:sz="24" w:val="single"/>
        <w:right w:color="ee118a" w:space="0" w:sz="24" w:val="single"/>
      </w:pBdr>
      <w:shd w:fill="ee118a" w:val="clear"/>
      <w:spacing w:after="0" w:lineRule="auto"/>
    </w:pPr>
    <w:rPr>
      <w:smallCaps w:val="1"/>
      <w:color w:val="ffffff"/>
      <w:sz w:val="22"/>
      <w:szCs w:val="22"/>
    </w:rPr>
  </w:style>
  <w:style w:type="paragraph" w:styleId="Heading2">
    <w:name w:val="heading 2"/>
    <w:basedOn w:val="Normal"/>
    <w:next w:val="Normal"/>
    <w:pPr>
      <w:pBdr>
        <w:top w:color="dbe9fe" w:space="0" w:sz="24" w:val="single"/>
        <w:left w:color="dbe9fe" w:space="0" w:sz="24" w:val="single"/>
        <w:bottom w:color="dbe9fe" w:space="0" w:sz="24" w:val="single"/>
        <w:right w:color="dbe9fe" w:space="0" w:sz="24" w:val="single"/>
      </w:pBdr>
      <w:shd w:fill="dbe9fe" w:val="clear"/>
      <w:spacing w:after="0" w:lineRule="auto"/>
    </w:pPr>
    <w:rPr>
      <w:smallCaps w:val="1"/>
    </w:rPr>
  </w:style>
  <w:style w:type="paragraph" w:styleId="Heading3">
    <w:name w:val="heading 3"/>
    <w:basedOn w:val="Normal"/>
    <w:next w:val="Normal"/>
    <w:pPr>
      <w:pBdr>
        <w:top w:color="4e95fa" w:space="2" w:sz="6" w:val="single"/>
      </w:pBdr>
      <w:spacing w:after="0" w:before="300" w:lineRule="auto"/>
    </w:pPr>
    <w:rPr>
      <w:smallCaps w:val="1"/>
      <w:color w:val="04449e"/>
    </w:rPr>
  </w:style>
  <w:style w:type="paragraph" w:styleId="Heading4">
    <w:name w:val="heading 4"/>
    <w:basedOn w:val="Normal"/>
    <w:next w:val="Normal"/>
    <w:pPr>
      <w:pBdr>
        <w:top w:color="4e95fa" w:space="2" w:sz="6" w:val="dotted"/>
      </w:pBdr>
      <w:spacing w:after="0" w:before="200" w:lineRule="auto"/>
    </w:pPr>
    <w:rPr>
      <w:smallCaps w:val="1"/>
      <w:color w:val="0666ee"/>
    </w:rPr>
  </w:style>
  <w:style w:type="paragraph" w:styleId="Heading5">
    <w:name w:val="heading 5"/>
    <w:basedOn w:val="Normal"/>
    <w:next w:val="Normal"/>
    <w:pPr>
      <w:pBdr>
        <w:bottom w:color="4e95fa" w:space="1" w:sz="6" w:val="single"/>
      </w:pBdr>
      <w:spacing w:after="0" w:before="200" w:lineRule="auto"/>
    </w:pPr>
    <w:rPr>
      <w:smallCaps w:val="1"/>
      <w:color w:val="0666ee"/>
    </w:rPr>
  </w:style>
  <w:style w:type="paragraph" w:styleId="Heading6">
    <w:name w:val="heading 6"/>
    <w:basedOn w:val="Normal"/>
    <w:next w:val="Normal"/>
    <w:pPr>
      <w:pBdr>
        <w:bottom w:color="4e95fa" w:space="1" w:sz="6" w:val="dotted"/>
      </w:pBdr>
      <w:spacing w:after="0" w:before="200" w:lineRule="auto"/>
    </w:pPr>
    <w:rPr>
      <w:smallCaps w:val="1"/>
      <w:color w:val="0666ee"/>
    </w:rPr>
  </w:style>
  <w:style w:type="paragraph" w:styleId="Title">
    <w:name w:val="Title"/>
    <w:basedOn w:val="Normal"/>
    <w:next w:val="Normal"/>
    <w:pPr>
      <w:spacing w:after="0" w:before="0" w:lineRule="auto"/>
      <w:jc w:val="center"/>
    </w:pPr>
    <w:rPr>
      <w:rFonts w:ascii="Barlow Condensed" w:cs="Barlow Condensed" w:eastAsia="Barlow Condensed" w:hAnsi="Barlow Condensed"/>
      <w:b w:val="1"/>
      <w:smallCaps w:val="1"/>
      <w:color w:val="002060"/>
      <w:sz w:val="56"/>
      <w:szCs w:val="56"/>
    </w:rPr>
  </w:style>
  <w:style w:type="paragraph" w:styleId="Normal" w:default="1">
    <w:name w:val="Normal"/>
    <w:qFormat w:val="1"/>
    <w:rsid w:val="003D35EF"/>
    <w:pPr>
      <w:jc w:val="both"/>
    </w:pPr>
    <w:rPr>
      <w:sz w:val="24"/>
      <w:szCs w:val="24"/>
    </w:rPr>
  </w:style>
  <w:style w:type="paragraph" w:styleId="Heading1">
    <w:name w:val="heading 1"/>
    <w:basedOn w:val="Normal"/>
    <w:next w:val="Normal"/>
    <w:link w:val="Heading1Char"/>
    <w:uiPriority w:val="9"/>
    <w:qFormat w:val="1"/>
    <w:rsid w:val="00F118EA"/>
    <w:pPr>
      <w:pBdr>
        <w:top w:color="ee118a" w:space="0" w:sz="24" w:themeColor="accent4" w:val="single"/>
        <w:left w:color="ee118a" w:space="0" w:sz="24" w:themeColor="accent4" w:val="single"/>
        <w:bottom w:color="ee118a" w:space="0" w:sz="24" w:themeColor="accent4" w:val="single"/>
        <w:right w:color="ee118a" w:space="0" w:sz="24" w:themeColor="accent4" w:val="single"/>
      </w:pBdr>
      <w:shd w:color="auto" w:fill="ee118a" w:themeFill="accent4"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semiHidden w:val="1"/>
    <w:unhideWhenUsed w:val="1"/>
    <w:qFormat w:val="1"/>
    <w:rsid w:val="00277249"/>
    <w:pPr>
      <w:pBdr>
        <w:top w:color="dbe9fe" w:space="0" w:sz="24" w:themeColor="accent1" w:themeTint="000033" w:val="single"/>
        <w:left w:color="dbe9fe" w:space="0" w:sz="24" w:themeColor="accent1" w:themeTint="000033" w:val="single"/>
        <w:bottom w:color="dbe9fe" w:space="0" w:sz="24" w:themeColor="accent1" w:themeTint="000033" w:val="single"/>
        <w:right w:color="dbe9fe" w:space="0" w:sz="24" w:themeColor="accent1" w:themeTint="000033" w:val="single"/>
      </w:pBdr>
      <w:shd w:color="auto" w:fill="dbe9fe" w:themeFill="accent1" w:themeFillTint="000033" w:val="clear"/>
      <w:spacing w:after="0"/>
      <w:outlineLvl w:val="1"/>
    </w:pPr>
    <w:rPr>
      <w:caps w:val="1"/>
      <w:spacing w:val="15"/>
    </w:rPr>
  </w:style>
  <w:style w:type="paragraph" w:styleId="Heading3">
    <w:name w:val="heading 3"/>
    <w:basedOn w:val="Normal"/>
    <w:next w:val="Normal"/>
    <w:link w:val="Heading3Char"/>
    <w:uiPriority w:val="9"/>
    <w:semiHidden w:val="1"/>
    <w:unhideWhenUsed w:val="1"/>
    <w:qFormat w:val="1"/>
    <w:rsid w:val="00277249"/>
    <w:pPr>
      <w:pBdr>
        <w:top w:color="4e95fa" w:space="2" w:sz="6" w:themeColor="accent1" w:val="single"/>
      </w:pBdr>
      <w:spacing w:after="0" w:before="300"/>
      <w:outlineLvl w:val="2"/>
    </w:pPr>
    <w:rPr>
      <w:caps w:val="1"/>
      <w:color w:val="04449e" w:themeColor="accent1" w:themeShade="00007F"/>
      <w:spacing w:val="15"/>
    </w:rPr>
  </w:style>
  <w:style w:type="paragraph" w:styleId="Heading4">
    <w:name w:val="heading 4"/>
    <w:basedOn w:val="Normal"/>
    <w:next w:val="Normal"/>
    <w:link w:val="Heading4Char"/>
    <w:uiPriority w:val="9"/>
    <w:semiHidden w:val="1"/>
    <w:unhideWhenUsed w:val="1"/>
    <w:qFormat w:val="1"/>
    <w:rsid w:val="00277249"/>
    <w:pPr>
      <w:pBdr>
        <w:top w:color="4e95fa" w:space="2" w:sz="6" w:themeColor="accent1" w:val="dotted"/>
      </w:pBdr>
      <w:spacing w:after="0" w:before="200"/>
      <w:outlineLvl w:val="3"/>
    </w:pPr>
    <w:rPr>
      <w:caps w:val="1"/>
      <w:color w:val="0666ee" w:themeColor="accent1" w:themeShade="0000BF"/>
      <w:spacing w:val="10"/>
    </w:rPr>
  </w:style>
  <w:style w:type="paragraph" w:styleId="Heading5">
    <w:name w:val="heading 5"/>
    <w:basedOn w:val="Normal"/>
    <w:next w:val="Normal"/>
    <w:link w:val="Heading5Char"/>
    <w:uiPriority w:val="9"/>
    <w:semiHidden w:val="1"/>
    <w:unhideWhenUsed w:val="1"/>
    <w:qFormat w:val="1"/>
    <w:rsid w:val="00277249"/>
    <w:pPr>
      <w:pBdr>
        <w:bottom w:color="4e95fa" w:space="1" w:sz="6" w:themeColor="accent1" w:val="single"/>
      </w:pBdr>
      <w:spacing w:after="0" w:before="200"/>
      <w:outlineLvl w:val="4"/>
    </w:pPr>
    <w:rPr>
      <w:caps w:val="1"/>
      <w:color w:val="0666ee" w:themeColor="accent1" w:themeShade="0000BF"/>
      <w:spacing w:val="10"/>
    </w:rPr>
  </w:style>
  <w:style w:type="paragraph" w:styleId="Heading6">
    <w:name w:val="heading 6"/>
    <w:basedOn w:val="Normal"/>
    <w:next w:val="Normal"/>
    <w:link w:val="Heading6Char"/>
    <w:uiPriority w:val="9"/>
    <w:semiHidden w:val="1"/>
    <w:unhideWhenUsed w:val="1"/>
    <w:qFormat w:val="1"/>
    <w:rsid w:val="00277249"/>
    <w:pPr>
      <w:pBdr>
        <w:bottom w:color="4e95fa" w:space="1" w:sz="6" w:themeColor="accent1" w:val="dotted"/>
      </w:pBdr>
      <w:spacing w:after="0" w:before="200"/>
      <w:outlineLvl w:val="5"/>
    </w:pPr>
    <w:rPr>
      <w:caps w:val="1"/>
      <w:color w:val="0666ee" w:themeColor="accent1" w:themeShade="0000BF"/>
      <w:spacing w:val="10"/>
    </w:rPr>
  </w:style>
  <w:style w:type="paragraph" w:styleId="Heading7">
    <w:name w:val="heading 7"/>
    <w:basedOn w:val="Normal"/>
    <w:next w:val="Normal"/>
    <w:link w:val="Heading7Char"/>
    <w:uiPriority w:val="9"/>
    <w:semiHidden w:val="1"/>
    <w:unhideWhenUsed w:val="1"/>
    <w:qFormat w:val="1"/>
    <w:rsid w:val="00277249"/>
    <w:pPr>
      <w:spacing w:after="0" w:before="200"/>
      <w:outlineLvl w:val="6"/>
    </w:pPr>
    <w:rPr>
      <w:caps w:val="1"/>
      <w:color w:val="0666ee" w:themeColor="accent1" w:themeShade="0000BF"/>
      <w:spacing w:val="10"/>
    </w:rPr>
  </w:style>
  <w:style w:type="paragraph" w:styleId="Heading8">
    <w:name w:val="heading 8"/>
    <w:basedOn w:val="Normal"/>
    <w:next w:val="Normal"/>
    <w:link w:val="Heading8Char"/>
    <w:uiPriority w:val="9"/>
    <w:semiHidden w:val="1"/>
    <w:unhideWhenUsed w:val="1"/>
    <w:qFormat w:val="1"/>
    <w:rsid w:val="00277249"/>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277249"/>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118EA"/>
    <w:rPr>
      <w:caps w:val="1"/>
      <w:color w:val="ffffff" w:themeColor="background1"/>
      <w:spacing w:val="15"/>
      <w:sz w:val="22"/>
      <w:szCs w:val="22"/>
      <w:shd w:color="auto" w:fill="ee118a" w:themeFill="accent4" w:val="clear"/>
    </w:rPr>
  </w:style>
  <w:style w:type="character" w:styleId="Heading2Char" w:customStyle="1">
    <w:name w:val="Heading 2 Char"/>
    <w:basedOn w:val="DefaultParagraphFont"/>
    <w:link w:val="Heading2"/>
    <w:uiPriority w:val="9"/>
    <w:semiHidden w:val="1"/>
    <w:rsid w:val="00277249"/>
    <w:rPr>
      <w:caps w:val="1"/>
      <w:spacing w:val="15"/>
      <w:shd w:color="auto" w:fill="dbe9fe" w:themeFill="accent1" w:themeFillTint="000033" w:val="clear"/>
    </w:rPr>
  </w:style>
  <w:style w:type="character" w:styleId="Heading3Char" w:customStyle="1">
    <w:name w:val="Heading 3 Char"/>
    <w:basedOn w:val="DefaultParagraphFont"/>
    <w:link w:val="Heading3"/>
    <w:uiPriority w:val="9"/>
    <w:semiHidden w:val="1"/>
    <w:rsid w:val="00277249"/>
    <w:rPr>
      <w:caps w:val="1"/>
      <w:color w:val="04449e" w:themeColor="accent1" w:themeShade="00007F"/>
      <w:spacing w:val="15"/>
    </w:rPr>
  </w:style>
  <w:style w:type="character" w:styleId="Heading4Char" w:customStyle="1">
    <w:name w:val="Heading 4 Char"/>
    <w:basedOn w:val="DefaultParagraphFont"/>
    <w:link w:val="Heading4"/>
    <w:uiPriority w:val="9"/>
    <w:semiHidden w:val="1"/>
    <w:rsid w:val="00277249"/>
    <w:rPr>
      <w:caps w:val="1"/>
      <w:color w:val="0666ee" w:themeColor="accent1" w:themeShade="0000BF"/>
      <w:spacing w:val="10"/>
    </w:rPr>
  </w:style>
  <w:style w:type="character" w:styleId="Heading5Char" w:customStyle="1">
    <w:name w:val="Heading 5 Char"/>
    <w:basedOn w:val="DefaultParagraphFont"/>
    <w:link w:val="Heading5"/>
    <w:uiPriority w:val="9"/>
    <w:semiHidden w:val="1"/>
    <w:rsid w:val="00277249"/>
    <w:rPr>
      <w:caps w:val="1"/>
      <w:color w:val="0666ee" w:themeColor="accent1" w:themeShade="0000BF"/>
      <w:spacing w:val="10"/>
    </w:rPr>
  </w:style>
  <w:style w:type="character" w:styleId="Heading6Char" w:customStyle="1">
    <w:name w:val="Heading 6 Char"/>
    <w:basedOn w:val="DefaultParagraphFont"/>
    <w:link w:val="Heading6"/>
    <w:uiPriority w:val="9"/>
    <w:semiHidden w:val="1"/>
    <w:rsid w:val="00277249"/>
    <w:rPr>
      <w:caps w:val="1"/>
      <w:color w:val="0666ee" w:themeColor="accent1" w:themeShade="0000BF"/>
      <w:spacing w:val="10"/>
    </w:rPr>
  </w:style>
  <w:style w:type="character" w:styleId="Heading7Char" w:customStyle="1">
    <w:name w:val="Heading 7 Char"/>
    <w:basedOn w:val="DefaultParagraphFont"/>
    <w:link w:val="Heading7"/>
    <w:uiPriority w:val="9"/>
    <w:semiHidden w:val="1"/>
    <w:rsid w:val="00277249"/>
    <w:rPr>
      <w:caps w:val="1"/>
      <w:color w:val="0666ee" w:themeColor="accent1" w:themeShade="0000BF"/>
      <w:spacing w:val="10"/>
    </w:rPr>
  </w:style>
  <w:style w:type="character" w:styleId="Heading8Char" w:customStyle="1">
    <w:name w:val="Heading 8 Char"/>
    <w:basedOn w:val="DefaultParagraphFont"/>
    <w:link w:val="Heading8"/>
    <w:uiPriority w:val="9"/>
    <w:semiHidden w:val="1"/>
    <w:rsid w:val="00277249"/>
    <w:rPr>
      <w:caps w:val="1"/>
      <w:spacing w:val="10"/>
      <w:sz w:val="18"/>
      <w:szCs w:val="18"/>
    </w:rPr>
  </w:style>
  <w:style w:type="character" w:styleId="Heading9Char" w:customStyle="1">
    <w:name w:val="Heading 9 Char"/>
    <w:basedOn w:val="DefaultParagraphFont"/>
    <w:link w:val="Heading9"/>
    <w:uiPriority w:val="9"/>
    <w:semiHidden w:val="1"/>
    <w:rsid w:val="00277249"/>
    <w:rPr>
      <w:i w:val="1"/>
      <w:iCs w:val="1"/>
      <w:caps w:val="1"/>
      <w:spacing w:val="10"/>
      <w:sz w:val="18"/>
      <w:szCs w:val="18"/>
    </w:rPr>
  </w:style>
  <w:style w:type="paragraph" w:styleId="Caption">
    <w:name w:val="caption"/>
    <w:basedOn w:val="Normal"/>
    <w:next w:val="Normal"/>
    <w:uiPriority w:val="35"/>
    <w:semiHidden w:val="1"/>
    <w:unhideWhenUsed w:val="1"/>
    <w:qFormat w:val="1"/>
    <w:rsid w:val="00277249"/>
    <w:rPr>
      <w:b w:val="1"/>
      <w:bCs w:val="1"/>
      <w:color w:val="0666ee" w:themeColor="accent1" w:themeShade="0000BF"/>
      <w:sz w:val="16"/>
      <w:szCs w:val="16"/>
    </w:rPr>
  </w:style>
  <w:style w:type="paragraph" w:styleId="Title">
    <w:name w:val="Title"/>
    <w:basedOn w:val="Normal"/>
    <w:next w:val="Normal"/>
    <w:link w:val="TitleChar"/>
    <w:uiPriority w:val="10"/>
    <w:qFormat w:val="1"/>
    <w:rsid w:val="00F118EA"/>
    <w:pPr>
      <w:spacing w:after="0" w:before="0"/>
      <w:jc w:val="center"/>
    </w:pPr>
    <w:rPr>
      <w:rFonts w:asciiTheme="majorHAnsi" w:cstheme="majorBidi" w:eastAsiaTheme="majorEastAsia" w:hAnsiTheme="majorHAnsi"/>
      <w:b w:val="1"/>
      <w:bCs w:val="1"/>
      <w:caps w:val="1"/>
      <w:color w:val="002060" w:themeColor="text2"/>
      <w:spacing w:val="10"/>
      <w:sz w:val="56"/>
      <w:szCs w:val="56"/>
    </w:rPr>
  </w:style>
  <w:style w:type="character" w:styleId="TitleChar" w:customStyle="1">
    <w:name w:val="Title Char"/>
    <w:basedOn w:val="DefaultParagraphFont"/>
    <w:link w:val="Title"/>
    <w:uiPriority w:val="10"/>
    <w:rsid w:val="00F118EA"/>
    <w:rPr>
      <w:rFonts w:asciiTheme="majorHAnsi" w:cstheme="majorBidi" w:eastAsiaTheme="majorEastAsia" w:hAnsiTheme="majorHAnsi"/>
      <w:b w:val="1"/>
      <w:bCs w:val="1"/>
      <w:caps w:val="1"/>
      <w:color w:val="002060" w:themeColor="text2"/>
      <w:spacing w:val="10"/>
      <w:sz w:val="56"/>
      <w:szCs w:val="56"/>
    </w:rPr>
  </w:style>
  <w:style w:type="paragraph" w:styleId="Subtitle">
    <w:name w:val="Subtitle"/>
    <w:basedOn w:val="Normal"/>
    <w:next w:val="Normal"/>
    <w:link w:val="SubtitleChar"/>
    <w:uiPriority w:val="11"/>
    <w:qFormat w:val="1"/>
    <w:rsid w:val="00277249"/>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277249"/>
    <w:rPr>
      <w:caps w:val="1"/>
      <w:color w:val="595959" w:themeColor="text1" w:themeTint="0000A6"/>
      <w:spacing w:val="10"/>
      <w:sz w:val="21"/>
      <w:szCs w:val="21"/>
    </w:rPr>
  </w:style>
  <w:style w:type="character" w:styleId="Strong">
    <w:name w:val="Strong"/>
    <w:uiPriority w:val="22"/>
    <w:qFormat w:val="1"/>
    <w:rsid w:val="00277249"/>
    <w:rPr>
      <w:b w:val="1"/>
      <w:bCs w:val="1"/>
    </w:rPr>
  </w:style>
  <w:style w:type="character" w:styleId="Emphasis">
    <w:name w:val="Emphasis"/>
    <w:uiPriority w:val="20"/>
    <w:qFormat w:val="1"/>
    <w:rsid w:val="00277249"/>
    <w:rPr>
      <w:caps w:val="1"/>
      <w:color w:val="04449e" w:themeColor="accent1" w:themeShade="00007F"/>
      <w:spacing w:val="5"/>
    </w:rPr>
  </w:style>
  <w:style w:type="paragraph" w:styleId="NoSpacing">
    <w:name w:val="No Spacing"/>
    <w:uiPriority w:val="1"/>
    <w:qFormat w:val="1"/>
    <w:rsid w:val="00277249"/>
    <w:pPr>
      <w:spacing w:after="0" w:line="240" w:lineRule="auto"/>
    </w:pPr>
  </w:style>
  <w:style w:type="paragraph" w:styleId="Quote">
    <w:name w:val="Quote"/>
    <w:basedOn w:val="Normal"/>
    <w:next w:val="Normal"/>
    <w:link w:val="QuoteChar"/>
    <w:uiPriority w:val="29"/>
    <w:qFormat w:val="1"/>
    <w:rsid w:val="00277249"/>
    <w:rPr>
      <w:i w:val="1"/>
      <w:iCs w:val="1"/>
    </w:rPr>
  </w:style>
  <w:style w:type="character" w:styleId="QuoteChar" w:customStyle="1">
    <w:name w:val="Quote Char"/>
    <w:basedOn w:val="DefaultParagraphFont"/>
    <w:link w:val="Quote"/>
    <w:uiPriority w:val="29"/>
    <w:rsid w:val="00277249"/>
    <w:rPr>
      <w:i w:val="1"/>
      <w:iCs w:val="1"/>
      <w:sz w:val="24"/>
      <w:szCs w:val="24"/>
    </w:rPr>
  </w:style>
  <w:style w:type="paragraph" w:styleId="IntenseQuote">
    <w:name w:val="Intense Quote"/>
    <w:basedOn w:val="Normal"/>
    <w:next w:val="Normal"/>
    <w:link w:val="IntenseQuoteChar"/>
    <w:uiPriority w:val="30"/>
    <w:qFormat w:val="1"/>
    <w:rsid w:val="00277249"/>
    <w:pPr>
      <w:spacing w:after="240" w:before="240" w:line="240" w:lineRule="auto"/>
      <w:ind w:left="1080" w:right="1080"/>
      <w:jc w:val="center"/>
    </w:pPr>
    <w:rPr>
      <w:color w:val="4e95fa" w:themeColor="accent1"/>
    </w:rPr>
  </w:style>
  <w:style w:type="character" w:styleId="IntenseQuoteChar" w:customStyle="1">
    <w:name w:val="Intense Quote Char"/>
    <w:basedOn w:val="DefaultParagraphFont"/>
    <w:link w:val="IntenseQuote"/>
    <w:uiPriority w:val="30"/>
    <w:rsid w:val="00277249"/>
    <w:rPr>
      <w:color w:val="4e95fa" w:themeColor="accent1"/>
      <w:sz w:val="24"/>
      <w:szCs w:val="24"/>
    </w:rPr>
  </w:style>
  <w:style w:type="character" w:styleId="SubtleEmphasis">
    <w:name w:val="Subtle Emphasis"/>
    <w:uiPriority w:val="19"/>
    <w:qFormat w:val="1"/>
    <w:rsid w:val="00277249"/>
    <w:rPr>
      <w:i w:val="1"/>
      <w:iCs w:val="1"/>
      <w:color w:val="04449e" w:themeColor="accent1" w:themeShade="00007F"/>
    </w:rPr>
  </w:style>
  <w:style w:type="character" w:styleId="IntenseEmphasis">
    <w:name w:val="Intense Emphasis"/>
    <w:uiPriority w:val="21"/>
    <w:qFormat w:val="1"/>
    <w:rsid w:val="00277249"/>
    <w:rPr>
      <w:b w:val="1"/>
      <w:bCs w:val="1"/>
      <w:caps w:val="1"/>
      <w:color w:val="04449e" w:themeColor="accent1" w:themeShade="00007F"/>
      <w:spacing w:val="10"/>
    </w:rPr>
  </w:style>
  <w:style w:type="character" w:styleId="SubtleReference">
    <w:name w:val="Subtle Reference"/>
    <w:uiPriority w:val="31"/>
    <w:qFormat w:val="1"/>
    <w:rsid w:val="00277249"/>
    <w:rPr>
      <w:b w:val="1"/>
      <w:bCs w:val="1"/>
      <w:color w:val="4e95fa" w:themeColor="accent1"/>
    </w:rPr>
  </w:style>
  <w:style w:type="character" w:styleId="IntenseReference">
    <w:name w:val="Intense Reference"/>
    <w:uiPriority w:val="32"/>
    <w:qFormat w:val="1"/>
    <w:rsid w:val="00277249"/>
    <w:rPr>
      <w:b w:val="1"/>
      <w:bCs w:val="1"/>
      <w:i w:val="1"/>
      <w:iCs w:val="1"/>
      <w:caps w:val="1"/>
      <w:color w:val="4e95fa" w:themeColor="accent1"/>
    </w:rPr>
  </w:style>
  <w:style w:type="character" w:styleId="BookTitle">
    <w:name w:val="Book Title"/>
    <w:uiPriority w:val="33"/>
    <w:qFormat w:val="1"/>
    <w:rsid w:val="00277249"/>
    <w:rPr>
      <w:b w:val="1"/>
      <w:bCs w:val="1"/>
      <w:i w:val="1"/>
      <w:iCs w:val="1"/>
      <w:spacing w:val="0"/>
    </w:rPr>
  </w:style>
  <w:style w:type="paragraph" w:styleId="TOCHeading">
    <w:name w:val="TOC Heading"/>
    <w:basedOn w:val="Heading1"/>
    <w:next w:val="Normal"/>
    <w:uiPriority w:val="39"/>
    <w:semiHidden w:val="1"/>
    <w:unhideWhenUsed w:val="1"/>
    <w:qFormat w:val="1"/>
    <w:rsid w:val="00277249"/>
    <w:pPr>
      <w:outlineLvl w:val="9"/>
    </w:pPr>
  </w:style>
  <w:style w:type="paragraph" w:styleId="Header">
    <w:name w:val="header"/>
    <w:basedOn w:val="Normal"/>
    <w:link w:val="HeaderChar"/>
    <w:uiPriority w:val="99"/>
    <w:unhideWhenUsed w:val="1"/>
    <w:rsid w:val="00A26EE6"/>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A26EE6"/>
    <w:rPr>
      <w:sz w:val="24"/>
      <w:szCs w:val="24"/>
    </w:rPr>
  </w:style>
  <w:style w:type="paragraph" w:styleId="Footer">
    <w:name w:val="footer"/>
    <w:basedOn w:val="Normal"/>
    <w:link w:val="FooterChar"/>
    <w:uiPriority w:val="99"/>
    <w:unhideWhenUsed w:val="1"/>
    <w:rsid w:val="00A26EE6"/>
    <w:pPr>
      <w:tabs>
        <w:tab w:val="center" w:pos="4513"/>
        <w:tab w:val="right" w:pos="9026"/>
      </w:tabs>
      <w:spacing w:after="0" w:before="0" w:line="240" w:lineRule="auto"/>
    </w:pPr>
  </w:style>
  <w:style w:type="character" w:styleId="FooterChar" w:customStyle="1">
    <w:name w:val="Footer Char"/>
    <w:basedOn w:val="DefaultParagraphFont"/>
    <w:link w:val="Footer"/>
    <w:uiPriority w:val="99"/>
    <w:rsid w:val="00A26EE6"/>
    <w:rPr>
      <w:sz w:val="24"/>
      <w:szCs w:val="24"/>
    </w:rPr>
  </w:style>
  <w:style w:type="table" w:styleId="TableGrid">
    <w:name w:val="Table Grid"/>
    <w:basedOn w:val="TableNormal"/>
    <w:uiPriority w:val="39"/>
    <w:rsid w:val="00A26EE6"/>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5">
    <w:name w:val="Grid Table 5 Dark Accent 5"/>
    <w:basedOn w:val="TableNormal"/>
    <w:uiPriority w:val="50"/>
    <w:rsid w:val="006057B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cc7ff"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2060"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2060"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2060"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2060" w:themeFill="accent5" w:val="clear"/>
      </w:tcPr>
    </w:tblStylePr>
    <w:tblStylePr w:type="band1Vert">
      <w:tblPr/>
      <w:tcPr>
        <w:shd w:color="auto" w:fill="5990ff" w:themeFill="accent5" w:themeFillTint="000066" w:val="clear"/>
      </w:tcPr>
    </w:tblStylePr>
    <w:tblStylePr w:type="band1Horz">
      <w:tblPr/>
      <w:tcPr>
        <w:shd w:color="auto" w:fill="5990ff" w:themeFill="accent5" w:themeFillTint="000066" w:val="clear"/>
      </w:tcPr>
    </w:tblStyle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15.0" w:type="dxa"/>
        <w:bottom w:w="0.0" w:type="dxa"/>
        <w:right w:w="115.0" w:type="dxa"/>
      </w:tblCellMar>
    </w:tblPr>
    <w:tcPr>
      <w:shd w:fill="acc7fe"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before="0" w:line="240" w:lineRule="auto"/>
    </w:pPr>
    <w:tblPr>
      <w:tblStyleRowBandSize w:val="1"/>
      <w:tblStyleColBandSize w:val="1"/>
      <w:tblCellMar>
        <w:top w:w="0.0" w:type="dxa"/>
        <w:left w:w="115.0" w:type="dxa"/>
        <w:bottom w:w="0.0" w:type="dxa"/>
        <w:right w:w="115.0" w:type="dxa"/>
      </w:tblCellMar>
    </w:tblPr>
    <w:tcPr>
      <w:shd w:fill="acc7fe"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15.0" w:type="dxa"/>
        <w:bottom w:w="0.0" w:type="dxa"/>
        <w:right w:w="115.0" w:type="dxa"/>
      </w:tblCellMar>
    </w:tblPr>
    <w:tcPr>
      <w:shd w:fill="acc7fe" w:val="clear"/>
    </w:tcPr>
  </w:style>
  <w:style w:type="table" w:styleId="Table2">
    <w:basedOn w:val="TableNormal"/>
    <w:pPr>
      <w:spacing w:after="0" w:before="0" w:line="240" w:lineRule="auto"/>
    </w:pPr>
    <w:tblPr>
      <w:tblStyleRowBandSize w:val="1"/>
      <w:tblStyleColBandSize w:val="1"/>
      <w:tblCellMar>
        <w:top w:w="0.0" w:type="dxa"/>
        <w:left w:w="115.0" w:type="dxa"/>
        <w:bottom w:w="0.0" w:type="dxa"/>
        <w:right w:w="115.0" w:type="dxa"/>
      </w:tblCellMar>
    </w:tblPr>
    <w:tcPr>
      <w:shd w:fill="acc7f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BarlowCondensed-regular.ttf"/><Relationship Id="rId6" Type="http://schemas.openxmlformats.org/officeDocument/2006/relationships/font" Target="fonts/BarlowCondensed-bold.ttf"/><Relationship Id="rId7" Type="http://schemas.openxmlformats.org/officeDocument/2006/relationships/font" Target="fonts/BarlowCondensed-italic.ttf"/><Relationship Id="rId8" Type="http://schemas.openxmlformats.org/officeDocument/2006/relationships/font" Target="fonts/BarlowCondense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RENE">
      <a:dk1>
        <a:sysClr val="windowText" lastClr="000000"/>
      </a:dk1>
      <a:lt1>
        <a:sysClr val="window" lastClr="FFFFFF"/>
      </a:lt1>
      <a:dk2>
        <a:srgbClr val="002060"/>
      </a:dk2>
      <a:lt2>
        <a:srgbClr val="E7E6E6"/>
      </a:lt2>
      <a:accent1>
        <a:srgbClr val="4E95FA"/>
      </a:accent1>
      <a:accent2>
        <a:srgbClr val="30A864"/>
      </a:accent2>
      <a:accent3>
        <a:srgbClr val="F38E00"/>
      </a:accent3>
      <a:accent4>
        <a:srgbClr val="EE118A"/>
      </a:accent4>
      <a:accent5>
        <a:srgbClr val="002060"/>
      </a:accent5>
      <a:accent6>
        <a:srgbClr val="1A6EB6"/>
      </a:accent6>
      <a:hlink>
        <a:srgbClr val="4E95FA"/>
      </a:hlink>
      <a:folHlink>
        <a:srgbClr val="211A57"/>
      </a:folHlink>
    </a:clrScheme>
    <a:fontScheme name="IRENE">
      <a:majorFont>
        <a:latin typeface="Barlow Condensed"/>
        <a:ea typeface=""/>
        <a:cs typeface=""/>
      </a:majorFont>
      <a:minorFont>
        <a:latin typeface="Libre Frankl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6WobPviPGupz24WeDMD9yAFMUQ==">CgMxLjA4AHIhMXlabEJOMVZxMERRdENZdkRNU2RLOUhzRUFfY1d0dWdZ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2022-10-17T09:52:00Z</dcterms:created>
  <dc:creator>FIPL25</dc:creator>
</cp:coreProperties>
</file>