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9C2E" w14:textId="35D4708F" w:rsidR="00DE3809" w:rsidRPr="00D40DDF" w:rsidRDefault="00D40DDF">
      <w:pPr>
        <w:rPr>
          <w:lang w:val="it-IT"/>
        </w:rPr>
      </w:pPr>
      <w:r w:rsidRPr="00D40DDF">
        <w:rPr>
          <w:b/>
          <w:bCs/>
          <w:sz w:val="24"/>
          <w:szCs w:val="24"/>
          <w:lang w:val="it-IT"/>
        </w:rPr>
        <w:t>APPRENDIMENTO AUTODIRETTO PER IL WORKSHOP NR 1 SULLA VIOLENZA E GLI ABUSI FAMIGLIARI IN EUROPA.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DE3809" w14:paraId="21CB4005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1ED6641C" w14:textId="0EB83D96" w:rsidR="00DE3809" w:rsidRDefault="008636BB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971B48">
              <w:rPr>
                <w:lang w:val="en-AU"/>
              </w:rPr>
              <w:t>1</w:t>
            </w:r>
          </w:p>
        </w:tc>
      </w:tr>
      <w:tr w:rsidR="00DE3809" w:rsidRPr="00A0428F" w14:paraId="462F86EB" w14:textId="77777777">
        <w:trPr>
          <w:trHeight w:val="684"/>
        </w:trPr>
        <w:tc>
          <w:tcPr>
            <w:tcW w:w="11057" w:type="dxa"/>
            <w:gridSpan w:val="3"/>
          </w:tcPr>
          <w:p w14:paraId="0D63BBFD" w14:textId="090AF903" w:rsidR="00DE3809" w:rsidRPr="002A768A" w:rsidRDefault="002A768A" w:rsidP="002A768A">
            <w:pPr>
              <w:pStyle w:val="Normale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2A768A">
              <w:rPr>
                <w:rFonts w:ascii="Segoe UI" w:hAnsi="Segoe UI" w:cs="Segoe UI"/>
                <w:sz w:val="21"/>
                <w:szCs w:val="21"/>
                <w:lang w:val="it-IT"/>
              </w:rPr>
              <w:t>ARGOMENTO: Comportamento dei bambini verso i genitori vs violenza e trascuratezza.</w:t>
            </w:r>
          </w:p>
        </w:tc>
      </w:tr>
      <w:tr w:rsidR="00DE3809" w14:paraId="4697AB96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2857AD14" w14:textId="35481C89" w:rsidR="00DE3809" w:rsidRDefault="008636BB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</w:t>
            </w:r>
            <w:r w:rsidR="002A768A">
              <w:rPr>
                <w:b/>
                <w:bCs/>
                <w:sz w:val="24"/>
                <w:szCs w:val="24"/>
                <w:lang w:val="it-IT"/>
              </w:rPr>
              <w:t xml:space="preserve">DI </w:t>
            </w:r>
            <w:r w:rsidR="002A768A"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DE3809" w14:paraId="3A8F36BC" w14:textId="77777777">
        <w:trPr>
          <w:trHeight w:val="2700"/>
        </w:trPr>
        <w:tc>
          <w:tcPr>
            <w:tcW w:w="5671" w:type="dxa"/>
          </w:tcPr>
          <w:p w14:paraId="1011365B" w14:textId="35310685" w:rsidR="00551A87" w:rsidRPr="0007273C" w:rsidRDefault="00551A87" w:rsidP="00551A87">
            <w:pPr>
              <w:rPr>
                <w:rFonts w:cstheme="minorHAnsi"/>
                <w:b/>
                <w:bCs/>
                <w:lang w:val="it-IT"/>
              </w:rPr>
            </w:pPr>
            <w:r w:rsidRPr="0007273C">
              <w:rPr>
                <w:rFonts w:cstheme="minorHAnsi"/>
                <w:b/>
                <w:bCs/>
                <w:lang w:val="it-IT"/>
              </w:rPr>
              <w:t>Obiettivo principale dell'attività: riconoscere i segnali di allarme attraverso il comportamento di un bambino.</w:t>
            </w:r>
          </w:p>
          <w:p w14:paraId="7F5EFA13" w14:textId="77777777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>Esaminare i link in cui si possono trovare materiali sugli stili di attaccamento. Utilizzando le conoscenze acquisite nel Workshop 1 (Capitolo 1.4), assegnare i tipi di violenza probabili agli stili di attaccamento - Nervosamente Ambivalente, Evitante e Disorganizzato. (20 minuti)</w:t>
            </w:r>
          </w:p>
          <w:p w14:paraId="79ACB3DE" w14:textId="77777777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a) A cosa si dovrebbe prestare attenzione se un bambino ignora i genitori? </w:t>
            </w:r>
          </w:p>
          <w:p w14:paraId="717D4D59" w14:textId="77777777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b) A cosa si dovrebbe prestare attenzione se un bambino di alcuni anni è ostile nei confronti dei caregiver? </w:t>
            </w:r>
          </w:p>
          <w:p w14:paraId="6BD0D7C2" w14:textId="77777777" w:rsid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c) Questi due tipi sono dovuti all'impotenza e ad altri problemi o sono azioni deliberate? Cosa si può fare per queste famiglie? L'aiuto è dovuto solo al bambino o anche ai caregiver? </w:t>
            </w:r>
          </w:p>
          <w:p w14:paraId="6F0D395A" w14:textId="58AFD024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In tal caso, quale tipo di aiuto? </w:t>
            </w:r>
          </w:p>
          <w:p w14:paraId="695E32CB" w14:textId="77777777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d) Quali fattori di rischio saranno più cruciali per i tipi disorganizzato, evitante e ambivalente? </w:t>
            </w:r>
          </w:p>
          <w:p w14:paraId="5DCF94C0" w14:textId="77777777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 xml:space="preserve">e) Quali tipi aumentano il rischio di violenza futura nei confronti del partner? </w:t>
            </w:r>
          </w:p>
          <w:p w14:paraId="7A6C116A" w14:textId="4A73D499" w:rsidR="00551A87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>f) Oltre alla violenza domestica, quali fattori potrebbero influenzare i comportamenti in questione?</w:t>
            </w:r>
          </w:p>
          <w:p w14:paraId="439E72BB" w14:textId="1EE4FE2E" w:rsidR="00DE3809" w:rsidRPr="00551A87" w:rsidRDefault="00551A87" w:rsidP="00551A87">
            <w:pPr>
              <w:rPr>
                <w:rFonts w:cstheme="minorHAnsi"/>
                <w:lang w:val="it-IT"/>
              </w:rPr>
            </w:pPr>
            <w:r w:rsidRPr="00551A87">
              <w:rPr>
                <w:rFonts w:cstheme="minorHAnsi"/>
                <w:lang w:val="it-IT"/>
              </w:rPr>
              <w:t>Si ricorda che il comportamento di un bambino non significa necessariamente violenza, ma è comunque un segnale di allarme che indica la necessità di esaminare la situazione, soprattutto per verificare se tutti i bisogni del bambino sono soddisfatti.</w:t>
            </w:r>
          </w:p>
        </w:tc>
        <w:tc>
          <w:tcPr>
            <w:tcW w:w="3969" w:type="dxa"/>
          </w:tcPr>
          <w:p w14:paraId="30A45696" w14:textId="5397BA1A" w:rsidR="00DE3809" w:rsidRPr="00474A43" w:rsidRDefault="001C4A61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RISULTATI DELL’APPRENDIMENTO</w:t>
            </w:r>
          </w:p>
          <w:p w14:paraId="694411DC" w14:textId="136F2E85" w:rsidR="00D84277" w:rsidRPr="00D84277" w:rsidRDefault="00AD1B4B" w:rsidP="00D8427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Ottenere c</w:t>
            </w:r>
            <w:r w:rsidR="00D84277" w:rsidRPr="00D84277">
              <w:rPr>
                <w:rFonts w:cstheme="minorHAnsi"/>
                <w:lang w:val="it-IT"/>
              </w:rPr>
              <w:t>onoscenza su come riconoscere segnali preoccupanti</w:t>
            </w:r>
          </w:p>
          <w:p w14:paraId="736E1F0D" w14:textId="7334624A" w:rsidR="00D84277" w:rsidRPr="00D84277" w:rsidRDefault="00AD1B4B" w:rsidP="00D8427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Sviluppare a</w:t>
            </w:r>
            <w:r w:rsidR="00D84277" w:rsidRPr="00D84277">
              <w:rPr>
                <w:rFonts w:cstheme="minorHAnsi"/>
                <w:lang w:val="it-IT"/>
              </w:rPr>
              <w:t>bilità nel mostrare su cosa prestare particolare attenzione</w:t>
            </w:r>
          </w:p>
          <w:p w14:paraId="6D30EF23" w14:textId="5786909A" w:rsidR="00DE3809" w:rsidRPr="00D84277" w:rsidRDefault="00471B97" w:rsidP="00D8427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Padroneggiare </w:t>
            </w:r>
            <w:r w:rsidR="001C4A61">
              <w:rPr>
                <w:rFonts w:cstheme="minorHAnsi"/>
                <w:lang w:val="it-IT"/>
              </w:rPr>
              <w:t>l’abilità</w:t>
            </w:r>
            <w:r w:rsidR="00D84277" w:rsidRPr="00D84277">
              <w:rPr>
                <w:rFonts w:cstheme="minorHAnsi"/>
                <w:lang w:val="it-IT"/>
              </w:rPr>
              <w:t xml:space="preserve"> di sensibilizzare sul fatto che talvolta la fonte di violenza o trascuratezza di un genitore verso un bambino è la disperazione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9530F73" w14:textId="2EB839D7" w:rsidR="00DE3809" w:rsidRPr="00474A43" w:rsidRDefault="001C4A61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DURATA</w:t>
            </w:r>
          </w:p>
          <w:p w14:paraId="52845A76" w14:textId="44757A62" w:rsidR="00DE3809" w:rsidRPr="00474A43" w:rsidRDefault="00971B48">
            <w:pPr>
              <w:rPr>
                <w:rFonts w:cstheme="minorHAnsi"/>
                <w:lang w:val="en-AU"/>
              </w:rPr>
            </w:pPr>
            <w:r w:rsidRPr="00474A43">
              <w:rPr>
                <w:rFonts w:cstheme="minorHAnsi"/>
                <w:lang w:val="en-AU"/>
              </w:rPr>
              <w:t xml:space="preserve">2 </w:t>
            </w:r>
            <w:r w:rsidR="001C4A61">
              <w:rPr>
                <w:rFonts w:cstheme="minorHAnsi"/>
                <w:lang w:val="en-AU"/>
              </w:rPr>
              <w:t>ore</w:t>
            </w:r>
          </w:p>
        </w:tc>
      </w:tr>
      <w:tr w:rsidR="00DE3809" w:rsidRPr="00A0428F" w14:paraId="101859C9" w14:textId="77777777">
        <w:trPr>
          <w:trHeight w:val="564"/>
        </w:trPr>
        <w:tc>
          <w:tcPr>
            <w:tcW w:w="11057" w:type="dxa"/>
            <w:gridSpan w:val="3"/>
          </w:tcPr>
          <w:p w14:paraId="2333AA48" w14:textId="25B6431C" w:rsidR="00DE3809" w:rsidRPr="00B45DC9" w:rsidRDefault="002A0822">
            <w:pPr>
              <w:rPr>
                <w:rFonts w:cstheme="minorHAnsi"/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 xml:space="preserve">Materiale </w:t>
            </w:r>
            <w:r w:rsidR="00B45DC9" w:rsidRPr="00B45DC9">
              <w:rPr>
                <w:rFonts w:cstheme="minorHAnsi"/>
                <w:b/>
                <w:bCs/>
                <w:lang w:val="it-IT"/>
              </w:rPr>
              <w:t xml:space="preserve">&amp; </w:t>
            </w:r>
            <w:r w:rsidR="001C4A61" w:rsidRPr="00B45DC9">
              <w:rPr>
                <w:rFonts w:cstheme="minorHAnsi"/>
                <w:b/>
                <w:bCs/>
                <w:lang w:val="it-IT"/>
              </w:rPr>
              <w:t>Preparazione</w:t>
            </w:r>
            <w:r w:rsidR="001C4A61" w:rsidRPr="00B45DC9">
              <w:rPr>
                <w:rFonts w:cstheme="minorHAnsi"/>
                <w:lang w:val="it-IT"/>
              </w:rPr>
              <w:t>: Quaderno</w:t>
            </w:r>
            <w:r w:rsidR="00971B48" w:rsidRPr="00B45DC9">
              <w:rPr>
                <w:rFonts w:cstheme="minorHAnsi"/>
                <w:lang w:val="it-IT"/>
              </w:rPr>
              <w:t>, pen</w:t>
            </w:r>
            <w:r w:rsidRPr="00B45DC9">
              <w:rPr>
                <w:rFonts w:cstheme="minorHAnsi"/>
                <w:lang w:val="it-IT"/>
              </w:rPr>
              <w:t>na</w:t>
            </w:r>
            <w:r w:rsidR="00971B48" w:rsidRPr="00B45DC9">
              <w:rPr>
                <w:rFonts w:cstheme="minorHAnsi"/>
                <w:lang w:val="it-IT"/>
              </w:rPr>
              <w:t>, computer.</w:t>
            </w:r>
          </w:p>
        </w:tc>
      </w:tr>
      <w:tr w:rsidR="00DE3809" w:rsidRPr="00A0428F" w14:paraId="59B578E9" w14:textId="77777777">
        <w:trPr>
          <w:trHeight w:val="564"/>
        </w:trPr>
        <w:tc>
          <w:tcPr>
            <w:tcW w:w="11057" w:type="dxa"/>
            <w:gridSpan w:val="3"/>
          </w:tcPr>
          <w:p w14:paraId="11392E64" w14:textId="633CC404" w:rsidR="00DE3809" w:rsidRPr="00E81AC6" w:rsidRDefault="00E81AC6">
            <w:pPr>
              <w:rPr>
                <w:rFonts w:cstheme="minorHAnsi"/>
                <w:b/>
                <w:bCs/>
                <w:lang w:val="it-IT"/>
              </w:rPr>
            </w:pPr>
            <w:r w:rsidRPr="00E81AC6">
              <w:rPr>
                <w:rFonts w:cstheme="minorHAnsi"/>
                <w:b/>
                <w:bCs/>
                <w:lang w:val="it-IT"/>
              </w:rPr>
              <w:t xml:space="preserve">Debriefing e autovalutazione: </w:t>
            </w:r>
            <w:r w:rsidRPr="00E81AC6">
              <w:rPr>
                <w:rFonts w:cstheme="minorHAnsi"/>
                <w:lang w:val="it-IT"/>
              </w:rPr>
              <w:t>il comportamento del bambino dice molto sullo stile genitoriale. In particolare, può indicare trascuratezza o mancanza di cura. Questo esercizio ti permetterà di cogliere meglio i segnali di allarme.</w:t>
            </w:r>
          </w:p>
        </w:tc>
      </w:tr>
      <w:tr w:rsidR="00DE3809" w:rsidRPr="00A0428F" w14:paraId="04400BBD" w14:textId="77777777">
        <w:trPr>
          <w:trHeight w:val="588"/>
        </w:trPr>
        <w:tc>
          <w:tcPr>
            <w:tcW w:w="11057" w:type="dxa"/>
            <w:gridSpan w:val="3"/>
          </w:tcPr>
          <w:p w14:paraId="21EC6088" w14:textId="4C0255D0" w:rsidR="00DE3809" w:rsidRPr="00AC6A0F" w:rsidRDefault="00E81AC6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>RIFERIMENTI</w:t>
            </w:r>
            <w:r w:rsidR="00971B48" w:rsidRPr="00AC6A0F">
              <w:rPr>
                <w:b/>
                <w:bCs/>
                <w:lang w:val="en-AU"/>
              </w:rPr>
              <w:t>:</w:t>
            </w:r>
            <w:r w:rsidR="00AC6A0F" w:rsidRPr="00AC6A0F">
              <w:rPr>
                <w:b/>
                <w:bCs/>
                <w:lang w:val="en-AU"/>
              </w:rPr>
              <w:t xml:space="preserve"> </w:t>
            </w:r>
            <w:r w:rsidR="00AC6A0F" w:rsidRPr="00AC6A0F">
              <w:rPr>
                <w:lang w:val="en-AU"/>
              </w:rPr>
              <w:t>IRENE Workshop nr 1</w:t>
            </w:r>
            <w:r w:rsidR="00971B48" w:rsidRPr="00AC6A0F">
              <w:rPr>
                <w:lang w:val="en-AU"/>
              </w:rPr>
              <w:br/>
            </w:r>
            <w:hyperlink r:id="rId7" w:tooltip="https://positivepsychology.com/attachment-styles-childhood/" w:history="1">
              <w:r w:rsidR="00971B48" w:rsidRPr="00AC6A0F">
                <w:rPr>
                  <w:rStyle w:val="Collegamentoipertestuale"/>
                  <w:rFonts w:ascii="Arial" w:eastAsia="Arial" w:hAnsi="Arial" w:cs="Arial"/>
                  <w:lang w:val="en-AU"/>
                </w:rPr>
                <w:t>https://positivepsychology.com/attachment-styles-childhood/</w:t>
              </w:r>
            </w:hyperlink>
            <w:r w:rsidR="00971B48" w:rsidRPr="00AC6A0F">
              <w:rPr>
                <w:b/>
                <w:bCs/>
                <w:lang w:val="en-AU"/>
              </w:rPr>
              <w:br/>
            </w:r>
          </w:p>
        </w:tc>
      </w:tr>
    </w:tbl>
    <w:p w14:paraId="4FEFCA5D" w14:textId="77777777" w:rsidR="00DE3809" w:rsidRPr="00AC6A0F" w:rsidRDefault="00DE3809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DE3809" w14:paraId="728FFA18" w14:textId="77777777" w:rsidTr="003978BC">
        <w:trPr>
          <w:trHeight w:val="576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3342A1" w14:textId="4B0D57D0" w:rsidR="00DE3809" w:rsidRDefault="008636BB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971B48">
              <w:rPr>
                <w:lang w:val="en-AU"/>
              </w:rPr>
              <w:t>2</w:t>
            </w:r>
          </w:p>
        </w:tc>
      </w:tr>
      <w:tr w:rsidR="003C4DBA" w:rsidRPr="00A0428F" w14:paraId="2A17407C" w14:textId="77777777" w:rsidTr="00963F46">
        <w:trPr>
          <w:trHeight w:val="684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auto"/>
          </w:tcPr>
          <w:p w14:paraId="187A623B" w14:textId="502E36CD" w:rsidR="003C4DBA" w:rsidRPr="009B27DE" w:rsidRDefault="003C4DBA" w:rsidP="003C4DBA">
            <w:pPr>
              <w:rPr>
                <w:rFonts w:cstheme="minorHAnsi"/>
                <w:lang w:val="it-IT"/>
              </w:rPr>
            </w:pPr>
            <w:r w:rsidRPr="009B27DE">
              <w:rPr>
                <w:rFonts w:cstheme="minorHAnsi"/>
                <w:color w:val="FFFFFF" w:themeColor="background1"/>
                <w:shd w:val="clear" w:color="auto" w:fill="444654"/>
              </w:rPr>
              <w:t>ARGOMENTO: Preoccupazioni delle vittime e soluzioni ad esse.</w:t>
            </w:r>
          </w:p>
        </w:tc>
      </w:tr>
      <w:tr w:rsidR="003C4DBA" w14:paraId="144FC495" w14:textId="77777777" w:rsidTr="003978BC">
        <w:trPr>
          <w:trHeight w:val="480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A8D08D" w:themeFill="accent6" w:themeFillTint="99"/>
          </w:tcPr>
          <w:p w14:paraId="5911A0B9" w14:textId="22FD7776" w:rsidR="003C4DBA" w:rsidRDefault="003C4DBA" w:rsidP="003C4DBA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DI </w:t>
            </w:r>
            <w:r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3C4DBA" w14:paraId="6B528BD0" w14:textId="77777777">
        <w:trPr>
          <w:trHeight w:val="2700"/>
        </w:trPr>
        <w:tc>
          <w:tcPr>
            <w:tcW w:w="5671" w:type="dxa"/>
          </w:tcPr>
          <w:p w14:paraId="24761153" w14:textId="41D1B87A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>Obiettivo principale dell'attività - Uno sguardo dalla prospettiva della vittima</w:t>
            </w:r>
          </w:p>
          <w:p w14:paraId="60835605" w14:textId="5055ACB4" w:rsidR="003937E6" w:rsidRPr="003937E6" w:rsidRDefault="0097271A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>Molte vittime</w:t>
            </w:r>
            <w:r w:rsidR="003937E6" w:rsidRPr="003937E6">
              <w:rPr>
                <w:rFonts w:cstheme="minorHAnsi"/>
                <w:lang w:val="it-IT"/>
              </w:rPr>
              <w:t xml:space="preserve"> di violenza non la denunciano. In questo esercizio, è necessario immedesimarsi nella vittima per una migliore comprensione. Elencare 5 motivi ciascuno (non devono essere razionali - specialmente le vittime di </w:t>
            </w:r>
            <w:proofErr w:type="spellStart"/>
            <w:r w:rsidR="003937E6" w:rsidRPr="003937E6">
              <w:rPr>
                <w:rFonts w:cstheme="minorHAnsi"/>
                <w:lang w:val="it-IT"/>
              </w:rPr>
              <w:t>gaslighting</w:t>
            </w:r>
            <w:proofErr w:type="spellEnd"/>
            <w:r w:rsidR="003937E6" w:rsidRPr="003937E6">
              <w:rPr>
                <w:rFonts w:cstheme="minorHAnsi"/>
                <w:lang w:val="it-IT"/>
              </w:rPr>
              <w:t xml:space="preserve"> non si comportano razionalmente - ma devono essere plausibili dal punto di vista della vittima) per non denunciare la violenza per i casi in questione:</w:t>
            </w:r>
          </w:p>
          <w:p w14:paraId="2987F8DA" w14:textId="77777777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>(a) Una ragazzina di 13 anni sta subendo violenza fisica e psicologica da parte dei genitori.</w:t>
            </w:r>
          </w:p>
          <w:p w14:paraId="60628069" w14:textId="77777777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>(b) Una persona transgender di 16 anni sta subendo violenza psicologica e di genere dalla famiglia.</w:t>
            </w:r>
          </w:p>
          <w:p w14:paraId="3DE52558" w14:textId="77777777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>(c) Una donna adulta sta subendo violenza sessuale e finanziaria dal suo partner.</w:t>
            </w:r>
          </w:p>
          <w:p w14:paraId="3154A752" w14:textId="2B584150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 xml:space="preserve">(d) Un anziano sta subendo violenza psicologica dal figlio tutore. Non è in grado di </w:t>
            </w:r>
            <w:r w:rsidR="0097271A">
              <w:rPr>
                <w:rFonts w:cstheme="minorHAnsi"/>
                <w:lang w:val="it-IT"/>
              </w:rPr>
              <w:t>sopravvivere</w:t>
            </w:r>
            <w:r w:rsidRPr="003937E6">
              <w:rPr>
                <w:rFonts w:cstheme="minorHAnsi"/>
                <w:lang w:val="it-IT"/>
              </w:rPr>
              <w:t xml:space="preserve"> autonomamente.</w:t>
            </w:r>
          </w:p>
          <w:p w14:paraId="17A3C318" w14:textId="0F1A0D5E" w:rsidR="003937E6" w:rsidRPr="003937E6" w:rsidRDefault="003937E6" w:rsidP="003937E6">
            <w:pPr>
              <w:rPr>
                <w:rFonts w:cstheme="minorHAnsi"/>
                <w:lang w:val="it-IT"/>
              </w:rPr>
            </w:pPr>
            <w:r w:rsidRPr="003937E6">
              <w:rPr>
                <w:rFonts w:cstheme="minorHAnsi"/>
                <w:lang w:val="it-IT"/>
              </w:rPr>
              <w:t xml:space="preserve">È </w:t>
            </w:r>
            <w:r w:rsidR="00DA4DC4" w:rsidRPr="003937E6">
              <w:rPr>
                <w:rFonts w:cstheme="minorHAnsi"/>
                <w:lang w:val="it-IT"/>
              </w:rPr>
              <w:t>ora della</w:t>
            </w:r>
            <w:r w:rsidRPr="003937E6">
              <w:rPr>
                <w:rFonts w:cstheme="minorHAnsi"/>
                <w:lang w:val="it-IT"/>
              </w:rPr>
              <w:t xml:space="preserve"> seconda parte.</w:t>
            </w:r>
          </w:p>
          <w:p w14:paraId="533546C5" w14:textId="2D7D7655" w:rsidR="003C4DBA" w:rsidRPr="003937E6" w:rsidRDefault="00DA4DC4" w:rsidP="003C4DB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Si richiede di</w:t>
            </w:r>
            <w:r w:rsidR="003937E6" w:rsidRPr="003937E6">
              <w:rPr>
                <w:rFonts w:cstheme="minorHAnsi"/>
                <w:lang w:val="it-IT"/>
              </w:rPr>
              <w:t xml:space="preserve"> trovare due soluzioni per ciascuno dei motivi. Ricorda che non puoi costringere la vittima a fare nulla, ma devi mostrarle quali opzioni ha per uscire dalla situazione e come può chiedere aiuto. Allo stesso tempo, sappiamo che per alcuni aspetti emotivi potresti non trovare una soluzione.</w:t>
            </w:r>
          </w:p>
        </w:tc>
        <w:tc>
          <w:tcPr>
            <w:tcW w:w="3969" w:type="dxa"/>
          </w:tcPr>
          <w:p w14:paraId="79358EA9" w14:textId="797E729D" w:rsidR="003C4DBA" w:rsidRPr="00FC4F2D" w:rsidRDefault="003C4DBA" w:rsidP="003C4DBA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RISULTATI DELL’APPRENDIMENTO</w:t>
            </w:r>
          </w:p>
          <w:p w14:paraId="16AEE69A" w14:textId="565964EA" w:rsidR="003C4DBA" w:rsidRPr="00FC4F2D" w:rsidRDefault="003C4DBA" w:rsidP="003C4DBA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it-IT"/>
              </w:rPr>
            </w:pPr>
            <w:r w:rsidRPr="00FC4F2D">
              <w:rPr>
                <w:rFonts w:cstheme="minorHAnsi"/>
                <w:lang w:val="it-IT"/>
              </w:rPr>
              <w:t>Capacità di comprendere il punto di vista della vittima</w:t>
            </w:r>
          </w:p>
          <w:p w14:paraId="4ED16980" w14:textId="2A6C6144" w:rsidR="003C4DBA" w:rsidRPr="00FC4F2D" w:rsidRDefault="003C4DBA" w:rsidP="003C4DBA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it-IT"/>
              </w:rPr>
            </w:pPr>
            <w:r w:rsidRPr="00FC4F2D">
              <w:rPr>
                <w:rFonts w:cstheme="minorHAnsi"/>
                <w:lang w:val="it-IT"/>
              </w:rPr>
              <w:t xml:space="preserve">Capacità di comprendere le barriere e le limitazioni che </w:t>
            </w:r>
            <w:r>
              <w:rPr>
                <w:rFonts w:cstheme="minorHAnsi"/>
                <w:lang w:val="it-IT"/>
              </w:rPr>
              <w:t>lei</w:t>
            </w:r>
            <w:r w:rsidRPr="00FC4F2D">
              <w:rPr>
                <w:rFonts w:cstheme="minorHAnsi"/>
                <w:lang w:val="it-IT"/>
              </w:rPr>
              <w:t>/lui affronta.</w:t>
            </w:r>
          </w:p>
          <w:p w14:paraId="1E42AF39" w14:textId="31381313" w:rsidR="003C4DBA" w:rsidRPr="00FC4F2D" w:rsidRDefault="003C4DBA" w:rsidP="003C4DBA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it-IT"/>
              </w:rPr>
            </w:pPr>
            <w:r w:rsidRPr="00FC4F2D">
              <w:rPr>
                <w:rFonts w:cstheme="minorHAnsi"/>
                <w:lang w:val="it-IT"/>
              </w:rPr>
              <w:t>Abilità nel trovare e offrire soluzioni.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48E88F" w14:textId="18BFF3DF" w:rsidR="003C4DBA" w:rsidRPr="00837BDA" w:rsidRDefault="003C4DBA" w:rsidP="003C4DBA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DURATA</w:t>
            </w:r>
          </w:p>
          <w:p w14:paraId="2B0EA166" w14:textId="3270CBC1" w:rsidR="003C4DBA" w:rsidRPr="00837BDA" w:rsidRDefault="003C4DBA" w:rsidP="003C4DBA">
            <w:pPr>
              <w:rPr>
                <w:rFonts w:cstheme="minorHAnsi"/>
                <w:lang w:val="en-AU"/>
              </w:rPr>
            </w:pPr>
            <w:r w:rsidRPr="00837BDA">
              <w:rPr>
                <w:rFonts w:cstheme="minorHAnsi"/>
                <w:lang w:val="en-AU"/>
              </w:rPr>
              <w:t xml:space="preserve">2 </w:t>
            </w:r>
            <w:r>
              <w:rPr>
                <w:rFonts w:cstheme="minorHAnsi"/>
                <w:lang w:val="en-AU"/>
              </w:rPr>
              <w:t>ore</w:t>
            </w:r>
          </w:p>
        </w:tc>
      </w:tr>
      <w:tr w:rsidR="003C4DBA" w:rsidRPr="00A0428F" w14:paraId="6CE44E20" w14:textId="77777777">
        <w:trPr>
          <w:trHeight w:val="564"/>
        </w:trPr>
        <w:tc>
          <w:tcPr>
            <w:tcW w:w="11057" w:type="dxa"/>
            <w:gridSpan w:val="3"/>
          </w:tcPr>
          <w:p w14:paraId="58CA8885" w14:textId="0950E98B" w:rsidR="003C4DBA" w:rsidRPr="00AE2B0A" w:rsidRDefault="003C4DBA" w:rsidP="003C4DBA">
            <w:pPr>
              <w:rPr>
                <w:rFonts w:cstheme="minorHAnsi"/>
                <w:b/>
                <w:bCs/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>Materiale &amp; Preparazione</w:t>
            </w:r>
            <w:r w:rsidRPr="00B45DC9">
              <w:rPr>
                <w:rFonts w:cstheme="minorHAnsi"/>
                <w:lang w:val="it-IT"/>
              </w:rPr>
              <w:t>: Quaderno, penna, computer.</w:t>
            </w:r>
          </w:p>
        </w:tc>
      </w:tr>
      <w:tr w:rsidR="003C4DBA" w:rsidRPr="00A0428F" w14:paraId="506958B2" w14:textId="77777777">
        <w:trPr>
          <w:trHeight w:val="564"/>
        </w:trPr>
        <w:tc>
          <w:tcPr>
            <w:tcW w:w="11057" w:type="dxa"/>
            <w:gridSpan w:val="3"/>
          </w:tcPr>
          <w:p w14:paraId="0D960C7A" w14:textId="68D6D4FB" w:rsidR="003C4DBA" w:rsidRPr="00D65B79" w:rsidRDefault="003C4DBA" w:rsidP="003C4DBA">
            <w:pPr>
              <w:rPr>
                <w:rFonts w:cstheme="minorHAnsi"/>
                <w:lang w:val="it-IT"/>
              </w:rPr>
            </w:pPr>
            <w:r w:rsidRPr="00D65B79">
              <w:rPr>
                <w:rFonts w:cstheme="minorHAnsi"/>
                <w:b/>
                <w:bCs/>
                <w:lang w:val="it-IT"/>
              </w:rPr>
              <w:t xml:space="preserve">Debriefing e auto-valutazione: </w:t>
            </w:r>
            <w:r w:rsidRPr="00D65B79">
              <w:rPr>
                <w:rFonts w:cstheme="minorHAnsi"/>
                <w:lang w:val="it-IT"/>
              </w:rPr>
              <w:t>le vittime di violenza spesso non hanno l'opportunità di allontanarsi dal loro aguzzino a causa di vari fattori, sia economici che psicologici. A volte sono anche così abituati alla situazione che, nonostante la sofferenza, preferiscono persistere in essa perché familiare. A volte per cambiare la loro prospettiva è sufficiente mostrar loro soluzioni.</w:t>
            </w:r>
          </w:p>
        </w:tc>
      </w:tr>
      <w:tr w:rsidR="003C4DBA" w14:paraId="66DD0EBB" w14:textId="77777777">
        <w:trPr>
          <w:trHeight w:val="588"/>
        </w:trPr>
        <w:tc>
          <w:tcPr>
            <w:tcW w:w="11057" w:type="dxa"/>
            <w:gridSpan w:val="3"/>
          </w:tcPr>
          <w:p w14:paraId="747C7D3A" w14:textId="55363F46" w:rsidR="003C4DBA" w:rsidRPr="00837BDA" w:rsidRDefault="003C4DBA" w:rsidP="003C4DBA">
            <w:pPr>
              <w:rPr>
                <w:rFonts w:cstheme="minorHAnsi"/>
                <w:b/>
                <w:bCs/>
                <w:lang w:val="en-AU"/>
              </w:rPr>
            </w:pPr>
            <w:r>
              <w:rPr>
                <w:rFonts w:cstheme="minorHAnsi"/>
                <w:b/>
                <w:bCs/>
                <w:lang w:val="en-AU"/>
              </w:rPr>
              <w:t>RIFERIMENTI</w:t>
            </w:r>
            <w:r w:rsidRPr="00837BDA">
              <w:rPr>
                <w:rFonts w:cstheme="minorHAnsi"/>
                <w:b/>
                <w:bCs/>
                <w:lang w:val="en-AU"/>
              </w:rPr>
              <w:t>:</w:t>
            </w:r>
            <w:r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3704D3">
              <w:rPr>
                <w:rFonts w:cstheme="minorHAnsi"/>
                <w:lang w:val="en-AU"/>
              </w:rPr>
              <w:t>IRENE workshop nr 1</w:t>
            </w:r>
          </w:p>
        </w:tc>
      </w:tr>
    </w:tbl>
    <w:p w14:paraId="77B5088A" w14:textId="77777777" w:rsidR="00DE3809" w:rsidRDefault="00DE3809" w:rsidP="003704D3">
      <w:pPr>
        <w:rPr>
          <w:lang w:val="en-AU"/>
        </w:rPr>
      </w:pPr>
    </w:p>
    <w:sectPr w:rsidR="00DE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487A" w14:textId="77777777" w:rsidR="00C05197" w:rsidRDefault="00C05197">
      <w:pPr>
        <w:spacing w:after="0" w:line="240" w:lineRule="auto"/>
      </w:pPr>
      <w:r>
        <w:separator/>
      </w:r>
    </w:p>
  </w:endnote>
  <w:endnote w:type="continuationSeparator" w:id="0">
    <w:p w14:paraId="75B1C0A8" w14:textId="77777777" w:rsidR="00C05197" w:rsidRDefault="00C0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E94E" w14:textId="77777777" w:rsidR="00C05197" w:rsidRDefault="00C05197">
      <w:pPr>
        <w:spacing w:after="0" w:line="240" w:lineRule="auto"/>
      </w:pPr>
      <w:r>
        <w:separator/>
      </w:r>
    </w:p>
  </w:footnote>
  <w:footnote w:type="continuationSeparator" w:id="0">
    <w:p w14:paraId="55F8FD33" w14:textId="77777777" w:rsidR="00C05197" w:rsidRDefault="00C0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13"/>
    <w:multiLevelType w:val="hybridMultilevel"/>
    <w:tmpl w:val="634CCE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E14"/>
    <w:multiLevelType w:val="hybridMultilevel"/>
    <w:tmpl w:val="4DE47F32"/>
    <w:lvl w:ilvl="0" w:tplc="3002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0E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A6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0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89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C6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61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5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CE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6BDA"/>
    <w:multiLevelType w:val="hybridMultilevel"/>
    <w:tmpl w:val="A3C651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1241">
    <w:abstractNumId w:val="1"/>
  </w:num>
  <w:num w:numId="2" w16cid:durableId="740441935">
    <w:abstractNumId w:val="0"/>
  </w:num>
  <w:num w:numId="3" w16cid:durableId="918489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09"/>
    <w:rsid w:val="00000A44"/>
    <w:rsid w:val="000027AF"/>
    <w:rsid w:val="0007273C"/>
    <w:rsid w:val="00075B3E"/>
    <w:rsid w:val="001A2D39"/>
    <w:rsid w:val="001C4A61"/>
    <w:rsid w:val="001D3E51"/>
    <w:rsid w:val="00224258"/>
    <w:rsid w:val="002844D2"/>
    <w:rsid w:val="002A0822"/>
    <w:rsid w:val="002A768A"/>
    <w:rsid w:val="00302421"/>
    <w:rsid w:val="003208B9"/>
    <w:rsid w:val="0032142C"/>
    <w:rsid w:val="0036182A"/>
    <w:rsid w:val="003704D3"/>
    <w:rsid w:val="003937E6"/>
    <w:rsid w:val="003978BC"/>
    <w:rsid w:val="003C4DBA"/>
    <w:rsid w:val="00471B97"/>
    <w:rsid w:val="00474A43"/>
    <w:rsid w:val="005436A5"/>
    <w:rsid w:val="00551A87"/>
    <w:rsid w:val="00575513"/>
    <w:rsid w:val="006B74EC"/>
    <w:rsid w:val="006B7CD7"/>
    <w:rsid w:val="00837BDA"/>
    <w:rsid w:val="00844671"/>
    <w:rsid w:val="008636BB"/>
    <w:rsid w:val="008C0D48"/>
    <w:rsid w:val="00917F23"/>
    <w:rsid w:val="0092299F"/>
    <w:rsid w:val="009436F3"/>
    <w:rsid w:val="00963F46"/>
    <w:rsid w:val="00971B48"/>
    <w:rsid w:val="0097271A"/>
    <w:rsid w:val="009B27DE"/>
    <w:rsid w:val="00A0428F"/>
    <w:rsid w:val="00A869FA"/>
    <w:rsid w:val="00A92120"/>
    <w:rsid w:val="00AC655C"/>
    <w:rsid w:val="00AC6A0F"/>
    <w:rsid w:val="00AD1B4B"/>
    <w:rsid w:val="00AE2B0A"/>
    <w:rsid w:val="00B45DC9"/>
    <w:rsid w:val="00B8768A"/>
    <w:rsid w:val="00BF0343"/>
    <w:rsid w:val="00C05197"/>
    <w:rsid w:val="00C27A4C"/>
    <w:rsid w:val="00C94122"/>
    <w:rsid w:val="00CB13D7"/>
    <w:rsid w:val="00CB5286"/>
    <w:rsid w:val="00D40DDF"/>
    <w:rsid w:val="00D65B79"/>
    <w:rsid w:val="00D84277"/>
    <w:rsid w:val="00DA4DC4"/>
    <w:rsid w:val="00DE3809"/>
    <w:rsid w:val="00E81AC6"/>
    <w:rsid w:val="00F8129D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4174"/>
  <w15:docId w15:val="{51BBC4F0-A060-4C87-BB44-3B1FD01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3D7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825619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10188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6998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76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1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itivepsychology.com/attachment-styles-childh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3669</Characters>
  <Application>Microsoft Office Word</Application>
  <DocSecurity>0</DocSecurity>
  <Lines>146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Lorenzo  Di Masi</cp:lastModifiedBy>
  <cp:revision>10</cp:revision>
  <dcterms:created xsi:type="dcterms:W3CDTF">2023-05-01T09:52:00Z</dcterms:created>
  <dcterms:modified xsi:type="dcterms:W3CDTF">2023-05-03T09:33:00Z</dcterms:modified>
</cp:coreProperties>
</file>