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E1D" w14:textId="77777777" w:rsidR="00A87AD4" w:rsidRDefault="00000000">
      <w:p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APRENDIZAGEM AUTODIRIGIDA PARA A OFICINA Nº </w:t>
      </w:r>
      <w:r w:rsidRPr="007D3222">
        <w:rPr>
          <w:b/>
          <w:bCs/>
          <w:sz w:val="24"/>
          <w:szCs w:val="24"/>
          <w:lang w:val="en-AU"/>
        </w:rPr>
        <w:t xml:space="preserve">2 </w:t>
      </w:r>
      <w:r w:rsidR="00922092">
        <w:rPr>
          <w:b/>
          <w:bCs/>
          <w:sz w:val="24"/>
          <w:szCs w:val="24"/>
          <w:lang w:val="en-AU"/>
        </w:rPr>
        <w:t xml:space="preserve">O MODELO DE APRENDIZAGEM </w:t>
      </w:r>
      <w:r>
        <w:rPr>
          <w:b/>
          <w:bCs/>
          <w:sz w:val="24"/>
          <w:szCs w:val="24"/>
          <w:lang w:val="en-AU"/>
        </w:rPr>
        <w:t>FAMILIAR</w:t>
      </w:r>
    </w:p>
    <w:p w14:paraId="561E8BC8" w14:textId="77777777" w:rsidR="00CF5365" w:rsidRDefault="00CF5365">
      <w:pPr>
        <w:ind w:left="-850" w:right="-991" w:firstLine="850"/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3382D1AC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6CE54B33" w14:textId="77777777" w:rsidR="00A87AD4" w:rsidRDefault="00000000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>ACTIVIDADE 1</w:t>
            </w:r>
          </w:p>
        </w:tc>
      </w:tr>
      <w:tr w:rsidR="00CF5365" w:rsidRPr="00F42FCF" w14:paraId="28FB79CB" w14:textId="77777777">
        <w:trPr>
          <w:trHeight w:val="684"/>
        </w:trPr>
        <w:tc>
          <w:tcPr>
            <w:tcW w:w="11057" w:type="dxa"/>
            <w:gridSpan w:val="3"/>
          </w:tcPr>
          <w:p w14:paraId="3CB28DEC" w14:textId="77777777" w:rsidR="00A87AD4" w:rsidRDefault="00000000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 xml:space="preserve">TÓPICO: </w:t>
            </w:r>
            <w:proofErr w:type="spellStart"/>
            <w:r w:rsidR="007D3222" w:rsidRPr="007D3222">
              <w:rPr>
                <w:lang w:val="en-AU"/>
              </w:rPr>
              <w:t>Sensibilização</w:t>
            </w:r>
            <w:proofErr w:type="spellEnd"/>
            <w:r w:rsidR="007D3222" w:rsidRPr="007D3222">
              <w:rPr>
                <w:lang w:val="en-AU"/>
              </w:rPr>
              <w:t xml:space="preserve"> das </w:t>
            </w:r>
            <w:proofErr w:type="spellStart"/>
            <w:r w:rsidR="007D3222" w:rsidRPr="007D3222">
              <w:rPr>
                <w:lang w:val="en-AU"/>
              </w:rPr>
              <w:t>vítimas</w:t>
            </w:r>
            <w:proofErr w:type="spellEnd"/>
            <w:r w:rsidR="007D3222" w:rsidRPr="007D3222">
              <w:rPr>
                <w:lang w:val="en-AU"/>
              </w:rPr>
              <w:t xml:space="preserve"> para </w:t>
            </w:r>
            <w:proofErr w:type="spellStart"/>
            <w:r w:rsidR="007D3222" w:rsidRPr="007D3222">
              <w:rPr>
                <w:lang w:val="en-AU"/>
              </w:rPr>
              <w:t>os</w:t>
            </w:r>
            <w:proofErr w:type="spellEnd"/>
            <w:r w:rsidR="007D3222" w:rsidRPr="007D3222">
              <w:rPr>
                <w:lang w:val="en-AU"/>
              </w:rPr>
              <w:t xml:space="preserve"> </w:t>
            </w:r>
            <w:proofErr w:type="spellStart"/>
            <w:r w:rsidR="007D3222" w:rsidRPr="007D3222">
              <w:rPr>
                <w:lang w:val="en-AU"/>
              </w:rPr>
              <w:t>mecanismos</w:t>
            </w:r>
            <w:proofErr w:type="spellEnd"/>
          </w:p>
        </w:tc>
      </w:tr>
      <w:tr w:rsidR="00CF5365" w14:paraId="7DDE57D7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527C192B" w14:textId="77777777" w:rsidR="00A87AD4" w:rsidRDefault="00000000">
            <w:pPr>
              <w:spacing w:line="254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ACTIVIDADE DE APRENDIZAGEM AUTODIRIGIDA</w:t>
            </w:r>
          </w:p>
        </w:tc>
      </w:tr>
      <w:tr w:rsidR="00CF5365" w14:paraId="44BF6F8D" w14:textId="77777777">
        <w:trPr>
          <w:trHeight w:val="2700"/>
        </w:trPr>
        <w:tc>
          <w:tcPr>
            <w:tcW w:w="5671" w:type="dxa"/>
          </w:tcPr>
          <w:p w14:paraId="55DCCF69" w14:textId="77777777" w:rsidR="00A87AD4" w:rsidRDefault="00000000">
            <w:pPr>
              <w:spacing w:line="254" w:lineRule="auto"/>
              <w:rPr>
                <w:b/>
                <w:bCs/>
                <w:lang w:val="en-AU"/>
              </w:rPr>
            </w:pPr>
            <w:r w:rsidRPr="0087399E">
              <w:rPr>
                <w:b/>
                <w:bCs/>
                <w:lang w:val="en-AU"/>
              </w:rPr>
              <w:t xml:space="preserve">Principal </w:t>
            </w:r>
            <w:proofErr w:type="spellStart"/>
            <w:r w:rsidRPr="0087399E">
              <w:rPr>
                <w:b/>
                <w:bCs/>
                <w:lang w:val="en-AU"/>
              </w:rPr>
              <w:t>objectivo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 da </w:t>
            </w:r>
            <w:proofErr w:type="spellStart"/>
            <w:r w:rsidR="0087399E" w:rsidRPr="0087399E">
              <w:rPr>
                <w:b/>
                <w:bCs/>
                <w:lang w:val="en-AU"/>
              </w:rPr>
              <w:t>actividade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: </w:t>
            </w:r>
            <w:proofErr w:type="spellStart"/>
            <w:r w:rsidRPr="0087399E">
              <w:rPr>
                <w:b/>
                <w:bCs/>
                <w:lang w:val="en-AU"/>
              </w:rPr>
              <w:t>Preparação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 para </w:t>
            </w:r>
            <w:proofErr w:type="spellStart"/>
            <w:r w:rsidRPr="0087399E">
              <w:rPr>
                <w:b/>
                <w:bCs/>
                <w:lang w:val="en-AU"/>
              </w:rPr>
              <w:t>trabalhar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 com </w:t>
            </w:r>
            <w:proofErr w:type="spellStart"/>
            <w:r w:rsidRPr="0087399E">
              <w:rPr>
                <w:b/>
                <w:bCs/>
                <w:lang w:val="en-AU"/>
              </w:rPr>
              <w:t>uma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 </w:t>
            </w:r>
            <w:proofErr w:type="spellStart"/>
            <w:r w:rsidRPr="0087399E">
              <w:rPr>
                <w:b/>
                <w:bCs/>
                <w:lang w:val="en-AU"/>
              </w:rPr>
              <w:t>pessoa</w:t>
            </w:r>
            <w:proofErr w:type="spellEnd"/>
            <w:r w:rsidRPr="0087399E">
              <w:rPr>
                <w:b/>
                <w:bCs/>
                <w:lang w:val="en-AU"/>
              </w:rPr>
              <w:t xml:space="preserve"> </w:t>
            </w:r>
            <w:proofErr w:type="spellStart"/>
            <w:r w:rsidRPr="0087399E">
              <w:rPr>
                <w:b/>
                <w:bCs/>
                <w:lang w:val="en-AU"/>
              </w:rPr>
              <w:t>manipulada</w:t>
            </w:r>
            <w:proofErr w:type="spellEnd"/>
          </w:p>
          <w:p w14:paraId="130DD62D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87399E">
              <w:rPr>
                <w:lang w:val="en-AU"/>
              </w:rPr>
              <w:br/>
            </w:r>
            <w:r w:rsidR="0054567A" w:rsidRPr="0087399E">
              <w:rPr>
                <w:lang w:val="en-AU"/>
              </w:rPr>
              <w:t xml:space="preserve">As </w:t>
            </w:r>
            <w:proofErr w:type="spellStart"/>
            <w:r w:rsidR="0054567A" w:rsidRPr="0087399E">
              <w:rPr>
                <w:lang w:val="en-AU"/>
              </w:rPr>
              <w:t>vítimas</w:t>
            </w:r>
            <w:proofErr w:type="spellEnd"/>
            <w:r w:rsidR="0054567A" w:rsidRPr="0087399E">
              <w:rPr>
                <w:lang w:val="en-AU"/>
              </w:rPr>
              <w:t xml:space="preserve"> de </w:t>
            </w:r>
            <w:proofErr w:type="spellStart"/>
            <w:r w:rsidR="0054567A" w:rsidRPr="0087399E">
              <w:rPr>
                <w:lang w:val="en-AU"/>
              </w:rPr>
              <w:t>violência</w:t>
            </w:r>
            <w:proofErr w:type="spellEnd"/>
            <w:r w:rsidR="0054567A" w:rsidRPr="0087399E">
              <w:rPr>
                <w:lang w:val="en-AU"/>
              </w:rPr>
              <w:t xml:space="preserve"> - </w:t>
            </w:r>
            <w:proofErr w:type="spellStart"/>
            <w:r w:rsidR="0054567A" w:rsidRPr="0087399E">
              <w:rPr>
                <w:lang w:val="en-AU"/>
              </w:rPr>
              <w:t>sejam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elas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domésticas</w:t>
            </w:r>
            <w:proofErr w:type="spellEnd"/>
            <w:r w:rsidR="0054567A" w:rsidRPr="0087399E">
              <w:rPr>
                <w:lang w:val="en-AU"/>
              </w:rPr>
              <w:t xml:space="preserve"> ou </w:t>
            </w:r>
            <w:proofErr w:type="spellStart"/>
            <w:r w:rsidR="0054567A" w:rsidRPr="0087399E">
              <w:rPr>
                <w:lang w:val="en-AU"/>
              </w:rPr>
              <w:t>quaisquer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outras</w:t>
            </w:r>
            <w:proofErr w:type="spellEnd"/>
            <w:r w:rsidR="0054567A" w:rsidRPr="0087399E">
              <w:rPr>
                <w:lang w:val="en-AU"/>
              </w:rPr>
              <w:t xml:space="preserve"> , </w:t>
            </w:r>
            <w:proofErr w:type="spellStart"/>
            <w:r w:rsidR="0054567A" w:rsidRPr="0087399E">
              <w:rPr>
                <w:lang w:val="en-AU"/>
              </w:rPr>
              <w:t>são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muitas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vezes</w:t>
            </w:r>
            <w:proofErr w:type="spellEnd"/>
            <w:r w:rsidR="0054567A" w:rsidRPr="0087399E">
              <w:rPr>
                <w:lang w:val="en-AU"/>
              </w:rPr>
              <w:t xml:space="preserve"> fortemente </w:t>
            </w:r>
            <w:proofErr w:type="spellStart"/>
            <w:r w:rsidR="0054567A" w:rsidRPr="0087399E">
              <w:rPr>
                <w:lang w:val="en-AU"/>
              </w:rPr>
              <w:t>influenciadas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pelo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agressor</w:t>
            </w:r>
            <w:proofErr w:type="spellEnd"/>
            <w:r w:rsidR="0054567A" w:rsidRPr="0087399E">
              <w:rPr>
                <w:lang w:val="en-AU"/>
              </w:rPr>
              <w:t xml:space="preserve">. </w:t>
            </w:r>
            <w:proofErr w:type="spellStart"/>
            <w:r w:rsidR="0054567A" w:rsidRPr="0087399E">
              <w:rPr>
                <w:lang w:val="en-AU"/>
              </w:rPr>
              <w:t>Elas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não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pensam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racionalmente</w:t>
            </w:r>
            <w:proofErr w:type="spellEnd"/>
            <w:r w:rsidR="0054567A" w:rsidRPr="0087399E">
              <w:rPr>
                <w:lang w:val="en-AU"/>
              </w:rPr>
              <w:t xml:space="preserve">, </w:t>
            </w:r>
            <w:proofErr w:type="spellStart"/>
            <w:r w:rsidR="0054567A" w:rsidRPr="0087399E">
              <w:rPr>
                <w:lang w:val="en-AU"/>
              </w:rPr>
              <w:t>estão</w:t>
            </w:r>
            <w:proofErr w:type="spellEnd"/>
            <w:r w:rsidR="0054567A" w:rsidRPr="0087399E">
              <w:rPr>
                <w:lang w:val="en-AU"/>
              </w:rPr>
              <w:t xml:space="preserve"> sob a </w:t>
            </w:r>
            <w:proofErr w:type="spellStart"/>
            <w:r w:rsidR="0054567A" w:rsidRPr="0087399E">
              <w:rPr>
                <w:lang w:val="en-AU"/>
              </w:rPr>
              <w:t>influência</w:t>
            </w:r>
            <w:proofErr w:type="spellEnd"/>
            <w:r w:rsidR="0054567A" w:rsidRPr="0087399E">
              <w:rPr>
                <w:lang w:val="en-AU"/>
              </w:rPr>
              <w:t xml:space="preserve"> de </w:t>
            </w:r>
            <w:proofErr w:type="spellStart"/>
            <w:r w:rsidR="0054567A" w:rsidRPr="0087399E">
              <w:rPr>
                <w:lang w:val="en-AU"/>
              </w:rPr>
              <w:t>manipulação</w:t>
            </w:r>
            <w:proofErr w:type="spellEnd"/>
            <w:r w:rsidR="0054567A" w:rsidRPr="0087399E">
              <w:rPr>
                <w:lang w:val="en-AU"/>
              </w:rPr>
              <w:t xml:space="preserve">, ou </w:t>
            </w:r>
            <w:proofErr w:type="spellStart"/>
            <w:r w:rsidR="0054567A" w:rsidRPr="0087399E">
              <w:rPr>
                <w:lang w:val="en-AU"/>
              </w:rPr>
              <w:t>numa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parábola</w:t>
            </w:r>
            <w:proofErr w:type="spellEnd"/>
            <w:r w:rsidR="0054567A" w:rsidRPr="0087399E">
              <w:rPr>
                <w:lang w:val="en-AU"/>
              </w:rPr>
              <w:t xml:space="preserve"> </w:t>
            </w:r>
            <w:proofErr w:type="spellStart"/>
            <w:r w:rsidR="0054567A" w:rsidRPr="0087399E">
              <w:rPr>
                <w:lang w:val="en-AU"/>
              </w:rPr>
              <w:t>emocional</w:t>
            </w:r>
            <w:proofErr w:type="spellEnd"/>
            <w:r w:rsidR="0054567A" w:rsidRPr="0087399E">
              <w:rPr>
                <w:lang w:val="en-AU"/>
              </w:rPr>
              <w:t xml:space="preserve">. </w:t>
            </w:r>
          </w:p>
          <w:p w14:paraId="14DE2676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54567A">
              <w:rPr>
                <w:lang w:val="en-AU"/>
              </w:rPr>
              <w:t xml:space="preserve">É </w:t>
            </w:r>
            <w:proofErr w:type="spellStart"/>
            <w:r w:rsidRPr="0054567A">
              <w:rPr>
                <w:lang w:val="en-AU"/>
              </w:rPr>
              <w:t>muitas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vezes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difícil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ajudá-los</w:t>
            </w:r>
            <w:proofErr w:type="spellEnd"/>
            <w:r w:rsidRPr="0054567A">
              <w:rPr>
                <w:lang w:val="en-AU"/>
              </w:rPr>
              <w:t xml:space="preserve"> a </w:t>
            </w:r>
            <w:proofErr w:type="spellStart"/>
            <w:r w:rsidR="00F42FCF">
              <w:rPr>
                <w:lang w:val="en-AU"/>
              </w:rPr>
              <w:t>ultrapassar</w:t>
            </w:r>
            <w:proofErr w:type="spellEnd"/>
            <w:r w:rsidR="00F42FCF">
              <w:rPr>
                <w:lang w:val="en-AU"/>
              </w:rPr>
              <w:t xml:space="preserve"> a </w:t>
            </w:r>
            <w:proofErr w:type="spellStart"/>
            <w:r w:rsidR="00F42FCF">
              <w:rPr>
                <w:lang w:val="en-AU"/>
              </w:rPr>
              <w:t>situação</w:t>
            </w:r>
            <w:proofErr w:type="spellEnd"/>
            <w:r w:rsidRPr="0054567A">
              <w:rPr>
                <w:lang w:val="en-AU"/>
              </w:rPr>
              <w:t xml:space="preserve">. </w:t>
            </w:r>
            <w:proofErr w:type="spellStart"/>
            <w:r w:rsidRPr="0054567A">
              <w:rPr>
                <w:lang w:val="en-AU"/>
              </w:rPr>
              <w:t>Fazê-los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perceber</w:t>
            </w:r>
            <w:proofErr w:type="spellEnd"/>
            <w:r w:rsidRPr="0054567A">
              <w:rPr>
                <w:lang w:val="en-AU"/>
              </w:rPr>
              <w:t xml:space="preserve"> que </w:t>
            </w:r>
            <w:proofErr w:type="spellStart"/>
            <w:r w:rsidRPr="0054567A">
              <w:rPr>
                <w:lang w:val="en-AU"/>
              </w:rPr>
              <w:t>estão</w:t>
            </w:r>
            <w:proofErr w:type="spellEnd"/>
            <w:r w:rsidRPr="0054567A">
              <w:rPr>
                <w:lang w:val="en-AU"/>
              </w:rPr>
              <w:t xml:space="preserve"> sob a </w:t>
            </w:r>
            <w:proofErr w:type="spellStart"/>
            <w:r w:rsidRPr="0054567A">
              <w:rPr>
                <w:lang w:val="en-AU"/>
              </w:rPr>
              <w:t>influência</w:t>
            </w:r>
            <w:proofErr w:type="spellEnd"/>
            <w:r w:rsidRPr="0054567A">
              <w:rPr>
                <w:lang w:val="en-AU"/>
              </w:rPr>
              <w:t xml:space="preserve"> de </w:t>
            </w:r>
            <w:proofErr w:type="spellStart"/>
            <w:r w:rsidRPr="0054567A">
              <w:rPr>
                <w:lang w:val="en-AU"/>
              </w:rPr>
              <w:t>manipulação</w:t>
            </w:r>
            <w:proofErr w:type="spellEnd"/>
            <w:r w:rsidRPr="0054567A">
              <w:rPr>
                <w:lang w:val="en-AU"/>
              </w:rPr>
              <w:t xml:space="preserve">, ou que </w:t>
            </w:r>
            <w:proofErr w:type="spellStart"/>
            <w:r w:rsidRPr="0054567A">
              <w:rPr>
                <w:lang w:val="en-AU"/>
              </w:rPr>
              <w:t>isto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não</w:t>
            </w:r>
            <w:proofErr w:type="spellEnd"/>
            <w:r w:rsidRPr="0054567A">
              <w:rPr>
                <w:lang w:val="en-AU"/>
              </w:rPr>
              <w:t xml:space="preserve"> é um "novo </w:t>
            </w:r>
            <w:proofErr w:type="spellStart"/>
            <w:r w:rsidRPr="0054567A">
              <w:rPr>
                <w:lang w:val="en-AU"/>
              </w:rPr>
              <w:t>começo</w:t>
            </w:r>
            <w:proofErr w:type="spellEnd"/>
            <w:r w:rsidRPr="0054567A">
              <w:rPr>
                <w:lang w:val="en-AU"/>
              </w:rPr>
              <w:t xml:space="preserve"> de </w:t>
            </w:r>
            <w:proofErr w:type="spellStart"/>
            <w:r w:rsidRPr="0054567A">
              <w:rPr>
                <w:lang w:val="en-AU"/>
              </w:rPr>
              <w:t>uma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relação</w:t>
            </w:r>
            <w:proofErr w:type="spellEnd"/>
            <w:r w:rsidRPr="0054567A">
              <w:rPr>
                <w:lang w:val="en-AU"/>
              </w:rPr>
              <w:t xml:space="preserve">" mas </w:t>
            </w:r>
            <w:proofErr w:type="spellStart"/>
            <w:r w:rsidRPr="0054567A">
              <w:rPr>
                <w:lang w:val="en-AU"/>
              </w:rPr>
              <w:t>apenas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uma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certa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fase</w:t>
            </w:r>
            <w:proofErr w:type="spellEnd"/>
            <w:r w:rsidRPr="0054567A">
              <w:rPr>
                <w:lang w:val="en-AU"/>
              </w:rPr>
              <w:t xml:space="preserve"> do </w:t>
            </w:r>
            <w:proofErr w:type="spellStart"/>
            <w:r w:rsidRPr="0054567A">
              <w:rPr>
                <w:lang w:val="en-AU"/>
              </w:rPr>
              <w:t>ciclo</w:t>
            </w:r>
            <w:proofErr w:type="spellEnd"/>
            <w:r w:rsidRPr="0054567A">
              <w:rPr>
                <w:lang w:val="en-AU"/>
              </w:rPr>
              <w:t xml:space="preserve"> de </w:t>
            </w:r>
            <w:proofErr w:type="spellStart"/>
            <w:r w:rsidRPr="0054567A">
              <w:rPr>
                <w:lang w:val="en-AU"/>
              </w:rPr>
              <w:t>violência</w:t>
            </w:r>
            <w:proofErr w:type="spellEnd"/>
            <w:r w:rsidRPr="0054567A">
              <w:rPr>
                <w:lang w:val="en-AU"/>
              </w:rPr>
              <w:t xml:space="preserve">, é crucial para que </w:t>
            </w:r>
            <w:proofErr w:type="spellStart"/>
            <w:r w:rsidRPr="0054567A">
              <w:rPr>
                <w:lang w:val="en-AU"/>
              </w:rPr>
              <w:t>eles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possam</w:t>
            </w:r>
            <w:proofErr w:type="spellEnd"/>
            <w:r w:rsidRPr="0054567A">
              <w:rPr>
                <w:lang w:val="en-AU"/>
              </w:rPr>
              <w:t xml:space="preserve"> romper e </w:t>
            </w:r>
            <w:proofErr w:type="spellStart"/>
            <w:r w:rsidRPr="0054567A">
              <w:rPr>
                <w:lang w:val="en-AU"/>
              </w:rPr>
              <w:t>procurar</w:t>
            </w:r>
            <w:proofErr w:type="spellEnd"/>
            <w:r w:rsidRPr="0054567A">
              <w:rPr>
                <w:lang w:val="en-AU"/>
              </w:rPr>
              <w:t xml:space="preserve"> </w:t>
            </w:r>
            <w:proofErr w:type="spellStart"/>
            <w:r w:rsidRPr="0054567A">
              <w:rPr>
                <w:lang w:val="en-AU"/>
              </w:rPr>
              <w:t>ajuda</w:t>
            </w:r>
            <w:proofErr w:type="spellEnd"/>
            <w:r w:rsidRPr="0054567A">
              <w:rPr>
                <w:lang w:val="en-AU"/>
              </w:rPr>
              <w:t>.</w:t>
            </w:r>
            <w:r w:rsidRPr="0054567A">
              <w:rPr>
                <w:lang w:val="en-AU"/>
              </w:rPr>
              <w:br/>
            </w:r>
            <w:r w:rsidRPr="0054567A">
              <w:rPr>
                <w:lang w:val="en-AU"/>
              </w:rPr>
              <w:br/>
            </w:r>
            <w:r w:rsidR="003B2F2A" w:rsidRPr="003B2F2A">
              <w:rPr>
                <w:lang w:val="en-AU"/>
              </w:rPr>
              <w:t xml:space="preserve">Leia a </w:t>
            </w:r>
            <w:proofErr w:type="spellStart"/>
            <w:r w:rsidR="003B2F2A" w:rsidRPr="003B2F2A">
              <w:rPr>
                <w:lang w:val="en-AU"/>
              </w:rPr>
              <w:t>bibliografia</w:t>
            </w:r>
            <w:proofErr w:type="spellEnd"/>
            <w:r w:rsidR="003B2F2A" w:rsidRPr="003B2F2A">
              <w:rPr>
                <w:lang w:val="en-AU"/>
              </w:rPr>
              <w:t xml:space="preserve"> </w:t>
            </w:r>
            <w:proofErr w:type="spellStart"/>
            <w:r w:rsidR="00F42FCF">
              <w:rPr>
                <w:lang w:val="en-AU"/>
              </w:rPr>
              <w:t>fornecida</w:t>
            </w:r>
            <w:proofErr w:type="spellEnd"/>
            <w:r w:rsidR="00F42FCF">
              <w:rPr>
                <w:lang w:val="en-AU"/>
              </w:rPr>
              <w:t xml:space="preserve"> </w:t>
            </w:r>
            <w:r w:rsidR="003B2F2A" w:rsidRPr="003B2F2A">
              <w:rPr>
                <w:lang w:val="en-AU"/>
              </w:rPr>
              <w:t xml:space="preserve">e </w:t>
            </w:r>
            <w:proofErr w:type="spellStart"/>
            <w:r w:rsidR="003B2F2A" w:rsidRPr="003B2F2A">
              <w:rPr>
                <w:lang w:val="en-AU"/>
              </w:rPr>
              <w:t>depois</w:t>
            </w:r>
            <w:proofErr w:type="spellEnd"/>
            <w:r w:rsidR="003B2F2A" w:rsidRPr="003B2F2A">
              <w:rPr>
                <w:lang w:val="en-AU"/>
              </w:rPr>
              <w:t>:</w:t>
            </w:r>
          </w:p>
          <w:p w14:paraId="2976337E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3B2F2A">
              <w:rPr>
                <w:lang w:val="en-AU"/>
              </w:rPr>
              <w:t xml:space="preserve">1) </w:t>
            </w:r>
            <w:proofErr w:type="spellStart"/>
            <w:r w:rsidRPr="003B2F2A">
              <w:rPr>
                <w:lang w:val="en-AU"/>
              </w:rPr>
              <w:t>Enumerar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os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sinais</w:t>
            </w:r>
            <w:proofErr w:type="spellEnd"/>
            <w:r w:rsidRPr="003B2F2A">
              <w:rPr>
                <w:lang w:val="en-AU"/>
              </w:rPr>
              <w:t xml:space="preserve"> de que </w:t>
            </w:r>
            <w:proofErr w:type="spellStart"/>
            <w:r w:rsidRPr="003B2F2A">
              <w:rPr>
                <w:lang w:val="en-AU"/>
              </w:rPr>
              <w:t>alguém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está</w:t>
            </w:r>
            <w:proofErr w:type="spellEnd"/>
            <w:r w:rsidRPr="003B2F2A">
              <w:rPr>
                <w:lang w:val="en-AU"/>
              </w:rPr>
              <w:t xml:space="preserve"> a ser </w:t>
            </w:r>
            <w:proofErr w:type="spellStart"/>
            <w:r w:rsidRPr="003B2F2A">
              <w:rPr>
                <w:lang w:val="en-AU"/>
              </w:rPr>
              <w:t>manipulado</w:t>
            </w:r>
            <w:proofErr w:type="spellEnd"/>
            <w:r w:rsidRPr="003B2F2A">
              <w:rPr>
                <w:lang w:val="en-AU"/>
              </w:rPr>
              <w:t xml:space="preserve">. </w:t>
            </w:r>
          </w:p>
          <w:p w14:paraId="36A22C36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3B2F2A">
              <w:rPr>
                <w:lang w:val="en-AU"/>
              </w:rPr>
              <w:t xml:space="preserve">2) </w:t>
            </w:r>
            <w:proofErr w:type="spellStart"/>
            <w:r w:rsidRPr="003B2F2A">
              <w:rPr>
                <w:lang w:val="en-AU"/>
              </w:rPr>
              <w:t>Listar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como</w:t>
            </w:r>
            <w:proofErr w:type="spellEnd"/>
            <w:r w:rsidRPr="003B2F2A">
              <w:rPr>
                <w:lang w:val="en-AU"/>
              </w:rPr>
              <w:t xml:space="preserve"> se </w:t>
            </w:r>
            <w:proofErr w:type="spellStart"/>
            <w:r w:rsidRPr="003B2F2A">
              <w:rPr>
                <w:lang w:val="en-AU"/>
              </w:rPr>
              <w:t>comporta</w:t>
            </w:r>
            <w:proofErr w:type="spellEnd"/>
            <w:r w:rsidRPr="003B2F2A">
              <w:rPr>
                <w:lang w:val="en-AU"/>
              </w:rPr>
              <w:t xml:space="preserve"> e sente a </w:t>
            </w:r>
            <w:proofErr w:type="spellStart"/>
            <w:r w:rsidRPr="003B2F2A">
              <w:rPr>
                <w:lang w:val="en-AU"/>
              </w:rPr>
              <w:t>vítima</w:t>
            </w:r>
            <w:proofErr w:type="spellEnd"/>
            <w:r w:rsidRPr="003B2F2A">
              <w:rPr>
                <w:lang w:val="en-AU"/>
              </w:rPr>
              <w:t xml:space="preserve"> que se </w:t>
            </w:r>
            <w:proofErr w:type="spellStart"/>
            <w:r w:rsidRPr="003B2F2A">
              <w:rPr>
                <w:lang w:val="en-AU"/>
              </w:rPr>
              <w:t>encontra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na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fase</w:t>
            </w:r>
            <w:proofErr w:type="spellEnd"/>
            <w:r w:rsidRPr="003B2F2A">
              <w:rPr>
                <w:lang w:val="en-AU"/>
              </w:rPr>
              <w:t xml:space="preserve"> de </w:t>
            </w:r>
            <w:proofErr w:type="spellStart"/>
            <w:r w:rsidRPr="003B2F2A">
              <w:rPr>
                <w:lang w:val="en-AU"/>
              </w:rPr>
              <w:t>lua</w:t>
            </w:r>
            <w:proofErr w:type="spellEnd"/>
            <w:r w:rsidRPr="003B2F2A">
              <w:rPr>
                <w:lang w:val="en-AU"/>
              </w:rPr>
              <w:t>-de-</w:t>
            </w:r>
            <w:proofErr w:type="spellStart"/>
            <w:r w:rsidRPr="003B2F2A">
              <w:rPr>
                <w:lang w:val="en-AU"/>
              </w:rPr>
              <w:t>mel</w:t>
            </w:r>
            <w:proofErr w:type="spellEnd"/>
            <w:r w:rsidRPr="003B2F2A">
              <w:rPr>
                <w:lang w:val="en-AU"/>
              </w:rPr>
              <w:t xml:space="preserve"> com o </w:t>
            </w:r>
            <w:proofErr w:type="spellStart"/>
            <w:r w:rsidRPr="003B2F2A">
              <w:rPr>
                <w:lang w:val="en-AU"/>
              </w:rPr>
              <w:t>agressor</w:t>
            </w:r>
            <w:proofErr w:type="spellEnd"/>
            <w:r w:rsidRPr="003B2F2A">
              <w:rPr>
                <w:lang w:val="en-AU"/>
              </w:rPr>
              <w:t xml:space="preserve">. </w:t>
            </w:r>
          </w:p>
          <w:p w14:paraId="0686D961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3B2F2A">
              <w:rPr>
                <w:lang w:val="en-AU"/>
              </w:rPr>
              <w:t xml:space="preserve">Em </w:t>
            </w:r>
            <w:proofErr w:type="spellStart"/>
            <w:r w:rsidRPr="003B2F2A">
              <w:rPr>
                <w:lang w:val="en-AU"/>
              </w:rPr>
              <w:t>seguida</w:t>
            </w:r>
            <w:proofErr w:type="spellEnd"/>
            <w:r w:rsidRPr="003B2F2A">
              <w:rPr>
                <w:lang w:val="en-AU"/>
              </w:rPr>
              <w:t xml:space="preserve">, </w:t>
            </w:r>
            <w:proofErr w:type="spellStart"/>
            <w:r w:rsidRPr="003B2F2A">
              <w:rPr>
                <w:lang w:val="en-AU"/>
              </w:rPr>
              <w:t>enumere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como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poderia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preparar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materiais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="00142F1A">
              <w:rPr>
                <w:lang w:val="en-AU"/>
              </w:rPr>
              <w:t>educativos</w:t>
            </w:r>
            <w:proofErr w:type="spellEnd"/>
            <w:r w:rsidR="00142F1A">
              <w:rPr>
                <w:lang w:val="en-AU"/>
              </w:rPr>
              <w:t xml:space="preserve"> </w:t>
            </w:r>
            <w:r w:rsidRPr="003B2F2A">
              <w:rPr>
                <w:lang w:val="en-AU"/>
              </w:rPr>
              <w:t xml:space="preserve">para a </w:t>
            </w:r>
            <w:proofErr w:type="spellStart"/>
            <w:r w:rsidRPr="003B2F2A">
              <w:rPr>
                <w:lang w:val="en-AU"/>
              </w:rPr>
              <w:t>vítima</w:t>
            </w:r>
            <w:proofErr w:type="spellEnd"/>
            <w:r w:rsidRPr="003B2F2A">
              <w:rPr>
                <w:lang w:val="en-AU"/>
              </w:rPr>
              <w:t>.</w:t>
            </w:r>
          </w:p>
          <w:p w14:paraId="7E4E15D5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3B2F2A">
              <w:rPr>
                <w:lang w:val="en-AU"/>
              </w:rPr>
              <w:t xml:space="preserve">O que </w:t>
            </w:r>
            <w:proofErr w:type="spellStart"/>
            <w:r w:rsidR="00142F1A">
              <w:rPr>
                <w:lang w:val="en-AU"/>
              </w:rPr>
              <w:t>ela</w:t>
            </w:r>
            <w:proofErr w:type="spellEnd"/>
            <w:r w:rsidR="00142F1A">
              <w:rPr>
                <w:lang w:val="en-AU"/>
              </w:rPr>
              <w:t>/</w:t>
            </w:r>
            <w:proofErr w:type="spellStart"/>
            <w:r w:rsidR="00142F1A">
              <w:rPr>
                <w:lang w:val="en-AU"/>
              </w:rPr>
              <w:t>ele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deve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saber</w:t>
            </w:r>
            <w:proofErr w:type="spellEnd"/>
            <w:r w:rsidRPr="003B2F2A">
              <w:rPr>
                <w:lang w:val="en-AU"/>
              </w:rPr>
              <w:t xml:space="preserve"> para </w:t>
            </w:r>
            <w:proofErr w:type="spellStart"/>
            <w:r w:rsidRPr="003B2F2A">
              <w:rPr>
                <w:lang w:val="en-AU"/>
              </w:rPr>
              <w:t>evitar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futuras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manipulações</w:t>
            </w:r>
            <w:proofErr w:type="spellEnd"/>
            <w:r w:rsidRPr="003B2F2A">
              <w:rPr>
                <w:lang w:val="en-AU"/>
              </w:rPr>
              <w:t xml:space="preserve">. </w:t>
            </w:r>
          </w:p>
          <w:p w14:paraId="14A8840B" w14:textId="77777777" w:rsidR="00A87AD4" w:rsidRDefault="00000000">
            <w:pPr>
              <w:spacing w:line="254" w:lineRule="auto"/>
              <w:rPr>
                <w:lang w:val="en-AU"/>
              </w:rPr>
            </w:pPr>
            <w:proofErr w:type="spellStart"/>
            <w:r w:rsidRPr="003B2F2A">
              <w:rPr>
                <w:lang w:val="en-AU"/>
              </w:rPr>
              <w:t>Guarde</w:t>
            </w:r>
            <w:proofErr w:type="spellEnd"/>
            <w:r w:rsidRPr="003B2F2A">
              <w:rPr>
                <w:lang w:val="en-AU"/>
              </w:rPr>
              <w:t xml:space="preserve"> as </w:t>
            </w:r>
            <w:proofErr w:type="spellStart"/>
            <w:r w:rsidRPr="003B2F2A">
              <w:rPr>
                <w:lang w:val="en-AU"/>
              </w:rPr>
              <w:t>suas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notas</w:t>
            </w:r>
            <w:proofErr w:type="spellEnd"/>
            <w:r w:rsidRPr="003B2F2A">
              <w:rPr>
                <w:lang w:val="en-AU"/>
              </w:rPr>
              <w:t xml:space="preserve"> - </w:t>
            </w:r>
            <w:proofErr w:type="spellStart"/>
            <w:r w:rsidRPr="003B2F2A">
              <w:rPr>
                <w:lang w:val="en-AU"/>
              </w:rPr>
              <w:t>elas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podem</w:t>
            </w:r>
            <w:proofErr w:type="spellEnd"/>
            <w:r w:rsidRPr="003B2F2A">
              <w:rPr>
                <w:lang w:val="en-AU"/>
              </w:rPr>
              <w:t xml:space="preserve"> ser-</w:t>
            </w:r>
            <w:proofErr w:type="spellStart"/>
            <w:r w:rsidRPr="003B2F2A">
              <w:rPr>
                <w:lang w:val="en-AU"/>
              </w:rPr>
              <w:t>lhe</w:t>
            </w:r>
            <w:proofErr w:type="spellEnd"/>
            <w:r w:rsidRPr="003B2F2A">
              <w:rPr>
                <w:lang w:val="en-AU"/>
              </w:rPr>
              <w:t xml:space="preserve"> </w:t>
            </w:r>
            <w:proofErr w:type="spellStart"/>
            <w:r w:rsidRPr="003B2F2A">
              <w:rPr>
                <w:lang w:val="en-AU"/>
              </w:rPr>
              <w:t>úteis</w:t>
            </w:r>
            <w:proofErr w:type="spellEnd"/>
            <w:r w:rsidRPr="003B2F2A">
              <w:rPr>
                <w:lang w:val="en-AU"/>
              </w:rPr>
              <w:t xml:space="preserve"> para o </w:t>
            </w:r>
            <w:proofErr w:type="spellStart"/>
            <w:r w:rsidRPr="003B2F2A">
              <w:rPr>
                <w:lang w:val="en-AU"/>
              </w:rPr>
              <w:t>módulo</w:t>
            </w:r>
            <w:proofErr w:type="spellEnd"/>
            <w:r w:rsidRPr="003B2F2A">
              <w:rPr>
                <w:lang w:val="en-AU"/>
              </w:rPr>
              <w:t xml:space="preserve"> 3.</w:t>
            </w:r>
          </w:p>
        </w:tc>
        <w:tc>
          <w:tcPr>
            <w:tcW w:w="3969" w:type="dxa"/>
          </w:tcPr>
          <w:p w14:paraId="1FDE509F" w14:textId="77777777" w:rsidR="00A87AD4" w:rsidRDefault="00000000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 xml:space="preserve">RESULTADOS DA APRENDIZAGEM </w:t>
            </w:r>
          </w:p>
          <w:p w14:paraId="2EC7A733" w14:textId="77777777" w:rsidR="00A87AD4" w:rsidRDefault="00000000">
            <w:pPr>
              <w:pStyle w:val="PargrafodaLista"/>
              <w:numPr>
                <w:ilvl w:val="0"/>
                <w:numId w:val="4"/>
              </w:numPr>
              <w:spacing w:line="254" w:lineRule="auto"/>
              <w:rPr>
                <w:lang w:val="en-AU"/>
              </w:rPr>
            </w:pPr>
            <w:proofErr w:type="spellStart"/>
            <w:r w:rsidRPr="007D3222">
              <w:rPr>
                <w:lang w:val="en-AU"/>
              </w:rPr>
              <w:t>Compreender</w:t>
            </w:r>
            <w:proofErr w:type="spellEnd"/>
            <w:r w:rsidRPr="007D3222">
              <w:rPr>
                <w:lang w:val="en-AU"/>
              </w:rPr>
              <w:t xml:space="preserve"> as </w:t>
            </w:r>
            <w:proofErr w:type="spellStart"/>
            <w:r w:rsidRPr="007D3222">
              <w:rPr>
                <w:lang w:val="en-AU"/>
              </w:rPr>
              <w:t>armadilhas</w:t>
            </w:r>
            <w:proofErr w:type="spellEnd"/>
            <w:r w:rsidRPr="007D3222">
              <w:rPr>
                <w:lang w:val="en-AU"/>
              </w:rPr>
              <w:t xml:space="preserve"> em que </w:t>
            </w:r>
            <w:proofErr w:type="spellStart"/>
            <w:r w:rsidRPr="007D3222">
              <w:rPr>
                <w:lang w:val="en-AU"/>
              </w:rPr>
              <w:t>uma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vítima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pode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cair</w:t>
            </w:r>
            <w:proofErr w:type="spellEnd"/>
          </w:p>
          <w:p w14:paraId="3C661549" w14:textId="77777777" w:rsidR="00A87AD4" w:rsidRDefault="00000000">
            <w:pPr>
              <w:pStyle w:val="PargrafodaLista"/>
              <w:numPr>
                <w:ilvl w:val="0"/>
                <w:numId w:val="4"/>
              </w:numPr>
              <w:spacing w:line="254" w:lineRule="auto"/>
              <w:rPr>
                <w:lang w:val="en-AU"/>
              </w:rPr>
            </w:pPr>
            <w:proofErr w:type="spellStart"/>
            <w:r w:rsidRPr="007D3222">
              <w:rPr>
                <w:lang w:val="en-AU"/>
              </w:rPr>
              <w:t>Compreender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os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mecanismos</w:t>
            </w:r>
            <w:proofErr w:type="spellEnd"/>
            <w:r w:rsidRPr="007D3222">
              <w:rPr>
                <w:lang w:val="en-AU"/>
              </w:rPr>
              <w:t xml:space="preserve"> de </w:t>
            </w:r>
            <w:proofErr w:type="spellStart"/>
            <w:r w:rsidRPr="007D3222">
              <w:rPr>
                <w:lang w:val="en-AU"/>
              </w:rPr>
              <w:t>manipulação</w:t>
            </w:r>
            <w:proofErr w:type="spellEnd"/>
            <w:r w:rsidRPr="007D3222">
              <w:rPr>
                <w:lang w:val="en-AU"/>
              </w:rPr>
              <w:t xml:space="preserve"> (</w:t>
            </w:r>
            <w:proofErr w:type="spellStart"/>
            <w:r w:rsidRPr="007D3222">
              <w:rPr>
                <w:lang w:val="en-AU"/>
              </w:rPr>
              <w:t>consciente</w:t>
            </w:r>
            <w:proofErr w:type="spellEnd"/>
            <w:r w:rsidRPr="007D3222">
              <w:rPr>
                <w:lang w:val="en-AU"/>
              </w:rPr>
              <w:t xml:space="preserve"> e </w:t>
            </w:r>
            <w:proofErr w:type="spellStart"/>
            <w:r w:rsidRPr="007D3222">
              <w:rPr>
                <w:lang w:val="en-AU"/>
              </w:rPr>
              <w:t>inconsciente</w:t>
            </w:r>
            <w:proofErr w:type="spellEnd"/>
            <w:r w:rsidRPr="007D3222">
              <w:rPr>
                <w:lang w:val="en-AU"/>
              </w:rPr>
              <w:t xml:space="preserve">) que </w:t>
            </w:r>
            <w:proofErr w:type="spellStart"/>
            <w:r w:rsidRPr="007D3222">
              <w:rPr>
                <w:lang w:val="en-AU"/>
              </w:rPr>
              <w:t>os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abusadores</w:t>
            </w:r>
            <w:proofErr w:type="spellEnd"/>
            <w:r w:rsidRPr="007D3222">
              <w:rPr>
                <w:lang w:val="en-AU"/>
              </w:rPr>
              <w:t xml:space="preserve"> </w:t>
            </w:r>
            <w:proofErr w:type="spellStart"/>
            <w:r w:rsidRPr="007D3222">
              <w:rPr>
                <w:lang w:val="en-AU"/>
              </w:rPr>
              <w:t>utilizam</w:t>
            </w:r>
            <w:proofErr w:type="spellEnd"/>
          </w:p>
          <w:p w14:paraId="334B6F7B" w14:textId="77777777" w:rsidR="00A87AD4" w:rsidRDefault="00000000">
            <w:pPr>
              <w:pStyle w:val="PargrafodaLista"/>
              <w:numPr>
                <w:ilvl w:val="0"/>
                <w:numId w:val="4"/>
              </w:numPr>
              <w:spacing w:line="254" w:lineRule="auto"/>
              <w:rPr>
                <w:lang w:val="en-AU"/>
              </w:rPr>
            </w:pPr>
            <w:r w:rsidRPr="007D3222">
              <w:rPr>
                <w:lang w:val="en-AU"/>
              </w:rPr>
              <w:t xml:space="preserve">Ferramentas </w:t>
            </w:r>
            <w:proofErr w:type="spellStart"/>
            <w:r w:rsidRPr="007D3222">
              <w:rPr>
                <w:lang w:val="en-AU"/>
              </w:rPr>
              <w:t>úteis</w:t>
            </w:r>
            <w:proofErr w:type="spellEnd"/>
            <w:r w:rsidRPr="007D3222">
              <w:rPr>
                <w:lang w:val="en-AU"/>
              </w:rPr>
              <w:t xml:space="preserve"> para </w:t>
            </w:r>
            <w:proofErr w:type="spellStart"/>
            <w:r w:rsidRPr="007D3222">
              <w:rPr>
                <w:lang w:val="en-AU"/>
              </w:rPr>
              <w:t>quebrar</w:t>
            </w:r>
            <w:proofErr w:type="spellEnd"/>
            <w:r w:rsidRPr="007D3222">
              <w:rPr>
                <w:lang w:val="en-AU"/>
              </w:rPr>
              <w:t xml:space="preserve"> o </w:t>
            </w:r>
            <w:proofErr w:type="spellStart"/>
            <w:r w:rsidRPr="007D3222">
              <w:rPr>
                <w:lang w:val="en-AU"/>
              </w:rPr>
              <w:t>ciclo</w:t>
            </w:r>
            <w:proofErr w:type="spellEnd"/>
            <w:r w:rsidRPr="007D3222">
              <w:rPr>
                <w:lang w:val="en-AU"/>
              </w:rPr>
              <w:t xml:space="preserve"> de </w:t>
            </w:r>
            <w:proofErr w:type="spellStart"/>
            <w:r w:rsidRPr="007D3222">
              <w:rPr>
                <w:lang w:val="en-AU"/>
              </w:rPr>
              <w:t>violência</w:t>
            </w:r>
            <w:proofErr w:type="spellEnd"/>
          </w:p>
        </w:tc>
        <w:tc>
          <w:tcPr>
            <w:tcW w:w="1417" w:type="dxa"/>
            <w:shd w:val="clear" w:color="auto" w:fill="FBE4D5" w:themeFill="accent2" w:themeFillTint="33"/>
          </w:tcPr>
          <w:p w14:paraId="700092FA" w14:textId="77777777" w:rsidR="00A87AD4" w:rsidRDefault="00000000">
            <w:pPr>
              <w:spacing w:line="254" w:lineRule="auto"/>
              <w:rPr>
                <w:lang w:val="en-AU"/>
              </w:rPr>
            </w:pPr>
            <w:r>
              <w:rPr>
                <w:lang w:val="en-AU"/>
              </w:rPr>
              <w:t>DURAÇÃO</w:t>
            </w:r>
          </w:p>
          <w:p w14:paraId="61138418" w14:textId="77777777" w:rsidR="00A87AD4" w:rsidRDefault="00000000">
            <w:pPr>
              <w:spacing w:line="254" w:lineRule="auto"/>
              <w:rPr>
                <w:lang w:val="en-AU"/>
              </w:rPr>
            </w:pPr>
            <w:r>
              <w:t xml:space="preserve">3 </w:t>
            </w:r>
            <w:r>
              <w:rPr>
                <w:lang w:val="en-AU"/>
              </w:rPr>
              <w:t>horas</w:t>
            </w:r>
          </w:p>
        </w:tc>
      </w:tr>
      <w:tr w:rsidR="00CF5365" w:rsidRPr="00F42FCF" w14:paraId="1F864908" w14:textId="77777777">
        <w:trPr>
          <w:trHeight w:val="564"/>
        </w:trPr>
        <w:tc>
          <w:tcPr>
            <w:tcW w:w="11057" w:type="dxa"/>
            <w:gridSpan w:val="3"/>
          </w:tcPr>
          <w:p w14:paraId="7F273E19" w14:textId="77777777" w:rsidR="00A87AD4" w:rsidRDefault="00000000">
            <w:pPr>
              <w:spacing w:line="254" w:lineRule="auto"/>
              <w:rPr>
                <w:lang w:val="en-AU"/>
              </w:rPr>
            </w:pPr>
            <w:proofErr w:type="spellStart"/>
            <w:r>
              <w:rPr>
                <w:b/>
                <w:bCs/>
                <w:lang w:val="en-AU"/>
              </w:rPr>
              <w:t>Materiais</w:t>
            </w:r>
            <w:proofErr w:type="spellEnd"/>
            <w:r>
              <w:rPr>
                <w:b/>
                <w:bCs/>
                <w:lang w:val="en-AU"/>
              </w:rPr>
              <w:t xml:space="preserve"> e </w:t>
            </w:r>
            <w:proofErr w:type="spellStart"/>
            <w:r>
              <w:rPr>
                <w:b/>
                <w:bCs/>
                <w:lang w:val="en-AU"/>
              </w:rPr>
              <w:t>preparações</w:t>
            </w:r>
            <w:proofErr w:type="spellEnd"/>
            <w:r>
              <w:rPr>
                <w:lang w:val="en-AU"/>
              </w:rPr>
              <w:t xml:space="preserve">:  </w:t>
            </w:r>
            <w:proofErr w:type="spellStart"/>
            <w:r>
              <w:rPr>
                <w:lang w:val="en-AU"/>
              </w:rPr>
              <w:t>Caderno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caneta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computador</w:t>
            </w:r>
            <w:proofErr w:type="spellEnd"/>
            <w:r w:rsidRPr="007D3222">
              <w:rPr>
                <w:lang w:val="en-AU"/>
              </w:rPr>
              <w:t xml:space="preserve">, </w:t>
            </w:r>
            <w:proofErr w:type="spellStart"/>
            <w:r w:rsidRPr="007D3222">
              <w:rPr>
                <w:lang w:val="en-AU"/>
              </w:rPr>
              <w:t>acesso</w:t>
            </w:r>
            <w:proofErr w:type="spellEnd"/>
            <w:r w:rsidRPr="007D3222">
              <w:rPr>
                <w:lang w:val="en-AU"/>
              </w:rPr>
              <w:t xml:space="preserve"> à Internet</w:t>
            </w:r>
            <w:r>
              <w:rPr>
                <w:lang w:val="en-AU"/>
              </w:rPr>
              <w:t>.</w:t>
            </w:r>
          </w:p>
        </w:tc>
      </w:tr>
      <w:tr w:rsidR="00CF5365" w:rsidRPr="00F42FCF" w14:paraId="5FA26698" w14:textId="77777777">
        <w:trPr>
          <w:trHeight w:val="564"/>
        </w:trPr>
        <w:tc>
          <w:tcPr>
            <w:tcW w:w="11057" w:type="dxa"/>
            <w:gridSpan w:val="3"/>
          </w:tcPr>
          <w:p w14:paraId="7DAC8CCC" w14:textId="77777777" w:rsidR="00A87AD4" w:rsidRDefault="00000000">
            <w:pPr>
              <w:spacing w:line="254" w:lineRule="auto"/>
              <w:rPr>
                <w:lang w:val="en-AU"/>
              </w:rPr>
            </w:pPr>
            <w:r w:rsidRPr="00D24B95">
              <w:rPr>
                <w:b/>
                <w:bCs/>
                <w:lang w:val="en-AU"/>
              </w:rPr>
              <w:t>Debriefing e auto-</w:t>
            </w:r>
            <w:proofErr w:type="spellStart"/>
            <w:r w:rsidRPr="00D24B95">
              <w:rPr>
                <w:b/>
                <w:bCs/>
                <w:lang w:val="en-AU"/>
              </w:rPr>
              <w:t>avaliação</w:t>
            </w:r>
            <w:proofErr w:type="spellEnd"/>
            <w:r w:rsidRPr="00D24B95">
              <w:rPr>
                <w:b/>
                <w:bCs/>
                <w:lang w:val="en-AU"/>
              </w:rPr>
              <w:t xml:space="preserve">: </w:t>
            </w:r>
            <w:r w:rsidR="00D24B95" w:rsidRPr="00D24B95">
              <w:rPr>
                <w:lang w:val="en-AU"/>
              </w:rPr>
              <w:t xml:space="preserve">As </w:t>
            </w:r>
            <w:proofErr w:type="spellStart"/>
            <w:r w:rsidR="00D24B95" w:rsidRPr="00D24B95">
              <w:rPr>
                <w:lang w:val="en-AU"/>
              </w:rPr>
              <w:t>vítimas</w:t>
            </w:r>
            <w:proofErr w:type="spellEnd"/>
            <w:r w:rsidR="00D24B95" w:rsidRPr="00D24B95">
              <w:rPr>
                <w:lang w:val="en-AU"/>
              </w:rPr>
              <w:t xml:space="preserve"> de </w:t>
            </w:r>
            <w:proofErr w:type="spellStart"/>
            <w:r w:rsidR="00D24B95" w:rsidRPr="00D24B95">
              <w:rPr>
                <w:lang w:val="en-AU"/>
              </w:rPr>
              <w:t>violência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muitas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vezes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não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querem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ajuda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porque</w:t>
            </w:r>
            <w:proofErr w:type="spellEnd"/>
            <w:r w:rsidR="00D24B95" w:rsidRPr="00D24B95">
              <w:rPr>
                <w:lang w:val="en-AU"/>
              </w:rPr>
              <w:t xml:space="preserve">, </w:t>
            </w:r>
            <w:proofErr w:type="spellStart"/>
            <w:r w:rsidR="00D24B95" w:rsidRPr="00D24B95">
              <w:rPr>
                <w:lang w:val="en-AU"/>
              </w:rPr>
              <w:t>através</w:t>
            </w:r>
            <w:proofErr w:type="spellEnd"/>
            <w:r w:rsidR="00D24B95" w:rsidRPr="00D24B95">
              <w:rPr>
                <w:lang w:val="en-AU"/>
              </w:rPr>
              <w:t xml:space="preserve"> de </w:t>
            </w:r>
            <w:proofErr w:type="spellStart"/>
            <w:r w:rsidR="00D24B95" w:rsidRPr="00D24B95">
              <w:rPr>
                <w:lang w:val="en-AU"/>
              </w:rPr>
              <w:t>manipulação</w:t>
            </w:r>
            <w:proofErr w:type="spellEnd"/>
            <w:r w:rsidR="00D24B95" w:rsidRPr="00D24B95">
              <w:rPr>
                <w:lang w:val="en-AU"/>
              </w:rPr>
              <w:t xml:space="preserve"> ou falsa </w:t>
            </w:r>
            <w:proofErr w:type="spellStart"/>
            <w:r w:rsidR="00D24B95" w:rsidRPr="00D24B95">
              <w:rPr>
                <w:lang w:val="en-AU"/>
              </w:rPr>
              <w:t>esperança</w:t>
            </w:r>
            <w:proofErr w:type="spellEnd"/>
            <w:r w:rsidR="00D24B95" w:rsidRPr="00D24B95">
              <w:rPr>
                <w:lang w:val="en-AU"/>
              </w:rPr>
              <w:t xml:space="preserve">, </w:t>
            </w:r>
            <w:proofErr w:type="spellStart"/>
            <w:r w:rsidR="00D24B95" w:rsidRPr="00D24B95">
              <w:rPr>
                <w:lang w:val="en-AU"/>
              </w:rPr>
              <w:t>não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vêem</w:t>
            </w:r>
            <w:proofErr w:type="spellEnd"/>
            <w:r w:rsidR="00D24B95" w:rsidRPr="00D24B95">
              <w:rPr>
                <w:lang w:val="en-AU"/>
              </w:rPr>
              <w:t xml:space="preserve"> o </w:t>
            </w:r>
            <w:proofErr w:type="spellStart"/>
            <w:r w:rsidR="00D24B95" w:rsidRPr="00D24B95">
              <w:rPr>
                <w:lang w:val="en-AU"/>
              </w:rPr>
              <w:t>problema</w:t>
            </w:r>
            <w:proofErr w:type="spellEnd"/>
            <w:r w:rsidR="00D24B95" w:rsidRPr="00D24B95">
              <w:rPr>
                <w:lang w:val="en-AU"/>
              </w:rPr>
              <w:t xml:space="preserve">. O </w:t>
            </w:r>
            <w:proofErr w:type="spellStart"/>
            <w:r w:rsidR="00D24B95" w:rsidRPr="00D24B95">
              <w:rPr>
                <w:lang w:val="en-AU"/>
              </w:rPr>
              <w:t>conhecimento</w:t>
            </w:r>
            <w:proofErr w:type="spellEnd"/>
            <w:r w:rsidR="00D24B95" w:rsidRPr="00D24B95">
              <w:rPr>
                <w:lang w:val="en-AU"/>
              </w:rPr>
              <w:t xml:space="preserve"> que </w:t>
            </w:r>
            <w:proofErr w:type="spellStart"/>
            <w:r w:rsidR="00D24B95" w:rsidRPr="00D24B95">
              <w:rPr>
                <w:lang w:val="en-AU"/>
              </w:rPr>
              <w:t>aqui</w:t>
            </w:r>
            <w:proofErr w:type="spellEnd"/>
            <w:r w:rsidR="00D24B95" w:rsidRPr="00D24B95">
              <w:rPr>
                <w:lang w:val="en-AU"/>
              </w:rPr>
              <w:t xml:space="preserve"> se </w:t>
            </w:r>
            <w:proofErr w:type="spellStart"/>
            <w:r w:rsidR="00D24B95" w:rsidRPr="00D24B95">
              <w:rPr>
                <w:lang w:val="en-AU"/>
              </w:rPr>
              <w:t>adquire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irá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ajudá</w:t>
            </w:r>
            <w:proofErr w:type="spellEnd"/>
            <w:r w:rsidR="00D24B95" w:rsidRPr="00D24B95">
              <w:rPr>
                <w:lang w:val="en-AU"/>
              </w:rPr>
              <w:t xml:space="preserve">-lo da forma </w:t>
            </w:r>
            <w:proofErr w:type="spellStart"/>
            <w:r w:rsidR="00D24B95" w:rsidRPr="00D24B95">
              <w:rPr>
                <w:lang w:val="en-AU"/>
              </w:rPr>
              <w:t>menos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invasiva</w:t>
            </w:r>
            <w:proofErr w:type="spellEnd"/>
            <w:r w:rsidR="00D24B95" w:rsidRPr="00D24B95">
              <w:rPr>
                <w:lang w:val="en-AU"/>
              </w:rPr>
              <w:t xml:space="preserve"> para </w:t>
            </w:r>
            <w:proofErr w:type="spellStart"/>
            <w:r w:rsidR="00D24B95" w:rsidRPr="00D24B95">
              <w:rPr>
                <w:lang w:val="en-AU"/>
              </w:rPr>
              <w:t>ajudar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uma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vítima</w:t>
            </w:r>
            <w:proofErr w:type="spellEnd"/>
            <w:r w:rsidR="00D24B95" w:rsidRPr="00D24B95">
              <w:rPr>
                <w:lang w:val="en-AU"/>
              </w:rPr>
              <w:t xml:space="preserve"> que </w:t>
            </w:r>
            <w:proofErr w:type="spellStart"/>
            <w:r w:rsidR="00D24B95" w:rsidRPr="00D24B95">
              <w:rPr>
                <w:lang w:val="en-AU"/>
              </w:rPr>
              <w:t>parece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não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procurar</w:t>
            </w:r>
            <w:proofErr w:type="spellEnd"/>
            <w:r w:rsidR="00D24B95" w:rsidRPr="00D24B95">
              <w:rPr>
                <w:lang w:val="en-AU"/>
              </w:rPr>
              <w:t xml:space="preserve"> </w:t>
            </w:r>
            <w:proofErr w:type="spellStart"/>
            <w:r w:rsidR="00D24B95" w:rsidRPr="00D24B95">
              <w:rPr>
                <w:lang w:val="en-AU"/>
              </w:rPr>
              <w:t>ajuda</w:t>
            </w:r>
            <w:proofErr w:type="spellEnd"/>
            <w:r w:rsidR="00D24B95" w:rsidRPr="00D24B95">
              <w:rPr>
                <w:lang w:val="en-AU"/>
              </w:rPr>
              <w:t>.</w:t>
            </w:r>
          </w:p>
        </w:tc>
      </w:tr>
      <w:tr w:rsidR="00CF5365" w:rsidRPr="00F42FCF" w14:paraId="57299EF2" w14:textId="77777777">
        <w:trPr>
          <w:trHeight w:val="588"/>
        </w:trPr>
        <w:tc>
          <w:tcPr>
            <w:tcW w:w="11057" w:type="dxa"/>
            <w:gridSpan w:val="3"/>
          </w:tcPr>
          <w:p w14:paraId="7446B20D" w14:textId="77777777" w:rsidR="00A87AD4" w:rsidRDefault="00000000">
            <w:pPr>
              <w:spacing w:line="254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REFERÊNCIAS:</w:t>
            </w:r>
            <w:r>
              <w:rPr>
                <w:b/>
                <w:bCs/>
                <w:lang w:val="en-AU"/>
              </w:rPr>
              <w:br/>
            </w:r>
            <w:hyperlink r:id="rId7" w:tooltip="https://www.ncbi.nlm.nih.gov/pmc/articles/PMC9233205/" w:history="1">
              <w:r w:rsidRPr="00142F1A">
                <w:rPr>
                  <w:rStyle w:val="Hiperligao"/>
                  <w:rFonts w:eastAsia="Arial" w:cstheme="minorHAnsi"/>
                  <w:lang w:val="en-AU"/>
                </w:rPr>
                <w:t xml:space="preserve">https://www.ncbi.nlm.nih.gov/pmc/articles/PMC9233205/ </w:t>
              </w:r>
            </w:hyperlink>
            <w:r w:rsidRPr="00142F1A">
              <w:rPr>
                <w:rFonts w:cstheme="minorHAnsi"/>
                <w:lang w:val="en-AU"/>
              </w:rPr>
              <w:br/>
            </w:r>
            <w:r w:rsidRPr="00142F1A">
              <w:rPr>
                <w:rFonts w:cstheme="minorHAnsi"/>
                <w:lang w:val="en-AU"/>
              </w:rPr>
              <w:br/>
            </w:r>
            <w:hyperlink r:id="rId8" w:tooltip="https://www.researchgate.net/profile/Nabila-Maharani-18/publication/369171973_Gaslighting_in_Relationships_and_Its_Damaging_Impacts_on_Victims/links/640d3d6566f8522c38997f0e/Gaslighting-in-Relationships-and-Its-Damaging-Impacts-on-Victims.pdf" w:history="1">
              <w:r w:rsidRPr="00142F1A">
                <w:rPr>
                  <w:rStyle w:val="Hiperligao"/>
                  <w:rFonts w:cstheme="minorHAnsi"/>
                  <w:lang w:val="en-AU"/>
                </w:rPr>
                <w:t xml:space="preserve">https://www.researchgate.net/profile/Nabila-Maharani-18/publication/369171973_Gaslighting_in_Relationships_and_Its_Damaging_Impacts_on_Victims </w:t>
              </w:r>
              <w:r w:rsidRPr="00142F1A">
                <w:rPr>
                  <w:rStyle w:val="Hiperligao"/>
                  <w:rFonts w:cstheme="minorHAnsi"/>
                  <w:lang w:val="en-AU"/>
                </w:rPr>
                <w:br/>
                <w:t>/links/640d3d6566f8522c38997f0e/Gaslighting-in-Relations-and-Its-Damaging-Impacts-on-Victims.pdf</w:t>
              </w:r>
            </w:hyperlink>
            <w:r w:rsidRPr="00142F1A">
              <w:rPr>
                <w:rFonts w:cstheme="minorHAnsi"/>
                <w:lang w:val="en-AU"/>
              </w:rPr>
              <w:t xml:space="preserve"> (</w:t>
            </w:r>
            <w:proofErr w:type="spellStart"/>
            <w:r w:rsidRPr="00142F1A">
              <w:rPr>
                <w:rFonts w:cstheme="minorHAnsi"/>
                <w:lang w:val="en-AU"/>
              </w:rPr>
              <w:t>pode</w:t>
            </w:r>
            <w:proofErr w:type="spellEnd"/>
            <w:r w:rsidRPr="00142F1A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142F1A">
              <w:rPr>
                <w:rFonts w:cstheme="minorHAnsi"/>
                <w:lang w:val="en-AU"/>
              </w:rPr>
              <w:t>solicitar</w:t>
            </w:r>
            <w:proofErr w:type="spellEnd"/>
            <w:r w:rsidRPr="00142F1A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142F1A">
              <w:rPr>
                <w:rFonts w:cstheme="minorHAnsi"/>
                <w:lang w:val="en-AU"/>
              </w:rPr>
              <w:t>uma</w:t>
            </w:r>
            <w:proofErr w:type="spellEnd"/>
            <w:r w:rsidRPr="00142F1A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142F1A">
              <w:rPr>
                <w:rFonts w:cstheme="minorHAnsi"/>
                <w:lang w:val="en-AU"/>
              </w:rPr>
              <w:lastRenderedPageBreak/>
              <w:t>conta</w:t>
            </w:r>
            <w:proofErr w:type="spellEnd"/>
            <w:r w:rsidRPr="00142F1A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142F1A">
              <w:rPr>
                <w:rFonts w:cstheme="minorHAnsi"/>
                <w:lang w:val="en-AU"/>
              </w:rPr>
              <w:t>grátis</w:t>
            </w:r>
            <w:proofErr w:type="spellEnd"/>
            <w:r w:rsidRPr="00142F1A">
              <w:rPr>
                <w:rFonts w:cstheme="minorHAnsi"/>
                <w:lang w:val="en-AU"/>
              </w:rPr>
              <w:t>)</w:t>
            </w:r>
            <w:r w:rsidRPr="00142F1A">
              <w:rPr>
                <w:rFonts w:cstheme="minorHAnsi"/>
                <w:lang w:val="en-AU"/>
              </w:rPr>
              <w:br/>
            </w:r>
            <w:r w:rsidRPr="00D24B95">
              <w:rPr>
                <w:lang w:val="en-AU"/>
              </w:rPr>
              <w:br/>
            </w:r>
            <w:hyperlink r:id="rId9" w:tooltip="https://www.psycom.net/gaslighting-what-is-it" w:history="1">
              <w:r w:rsidRPr="007D3222">
                <w:rPr>
                  <w:rStyle w:val="Hiperligao"/>
                  <w:lang w:val="en-AU"/>
                </w:rPr>
                <w:t xml:space="preserve">https://www.psycom.net/gaslighting-what-is-it </w:t>
              </w:r>
            </w:hyperlink>
            <w:r w:rsidRPr="007D3222">
              <w:rPr>
                <w:lang w:val="en-AU"/>
              </w:rPr>
              <w:br/>
            </w:r>
            <w:r w:rsidRPr="007D3222">
              <w:rPr>
                <w:lang w:val="en-AU"/>
              </w:rPr>
              <w:br/>
            </w:r>
            <w:hyperlink r:id="rId10" w:tooltip="https://www.webmd.com/mental-health/signs-manipulation" w:history="1">
              <w:r w:rsidRPr="007D3222">
                <w:rPr>
                  <w:rStyle w:val="Hiperligao"/>
                  <w:lang w:val="en-AU"/>
                </w:rPr>
                <w:t xml:space="preserve">https://www.webmd.com/mental-health/signs-manipulation </w:t>
              </w:r>
            </w:hyperlink>
            <w:r>
              <w:rPr>
                <w:b/>
                <w:bCs/>
                <w:lang w:val="en-AU"/>
              </w:rPr>
              <w:br/>
            </w:r>
          </w:p>
        </w:tc>
      </w:tr>
    </w:tbl>
    <w:p w14:paraId="72C39E6D" w14:textId="77777777" w:rsidR="00CF5365" w:rsidRDefault="00CF5365">
      <w:pPr>
        <w:rPr>
          <w:lang w:val="en-AU"/>
        </w:rPr>
      </w:pPr>
    </w:p>
    <w:p w14:paraId="55A1A6BE" w14:textId="77777777" w:rsidR="00CF5365" w:rsidRDefault="00CF5365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0D25DE4D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3586BDA3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>ACTIVIDADE 2</w:t>
            </w:r>
          </w:p>
        </w:tc>
      </w:tr>
      <w:tr w:rsidR="00CF5365" w:rsidRPr="00F42FCF" w14:paraId="31599BD2" w14:textId="77777777">
        <w:trPr>
          <w:trHeight w:val="684"/>
        </w:trPr>
        <w:tc>
          <w:tcPr>
            <w:tcW w:w="11057" w:type="dxa"/>
            <w:gridSpan w:val="3"/>
          </w:tcPr>
          <w:p w14:paraId="00CDD96A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TÓPICO: </w:t>
            </w:r>
            <w:proofErr w:type="spellStart"/>
            <w:r w:rsidR="001F410E">
              <w:rPr>
                <w:lang w:val="en-AU"/>
              </w:rPr>
              <w:t>Ganhar</w:t>
            </w:r>
            <w:proofErr w:type="spellEnd"/>
            <w:r w:rsidR="001F410E">
              <w:rPr>
                <w:lang w:val="en-AU"/>
              </w:rPr>
              <w:t xml:space="preserve"> a </w:t>
            </w:r>
            <w:proofErr w:type="spellStart"/>
            <w:r w:rsidR="001F410E">
              <w:rPr>
                <w:lang w:val="en-AU"/>
              </w:rPr>
              <w:t>confiança</w:t>
            </w:r>
            <w:proofErr w:type="spellEnd"/>
            <w:r w:rsidR="001F410E">
              <w:rPr>
                <w:lang w:val="en-AU"/>
              </w:rPr>
              <w:t xml:space="preserve"> de </w:t>
            </w:r>
            <w:proofErr w:type="spellStart"/>
            <w:r w:rsidR="001F410E">
              <w:rPr>
                <w:lang w:val="en-AU"/>
              </w:rPr>
              <w:t>uma</w:t>
            </w:r>
            <w:proofErr w:type="spellEnd"/>
            <w:r w:rsidR="001F410E">
              <w:rPr>
                <w:lang w:val="en-AU"/>
              </w:rPr>
              <w:t xml:space="preserve"> </w:t>
            </w:r>
            <w:proofErr w:type="spellStart"/>
            <w:r w:rsidR="001F410E">
              <w:rPr>
                <w:lang w:val="en-AU"/>
              </w:rPr>
              <w:t>vítima</w:t>
            </w:r>
            <w:proofErr w:type="spellEnd"/>
            <w:r w:rsidR="001F410E">
              <w:rPr>
                <w:lang w:val="en-AU"/>
              </w:rPr>
              <w:t xml:space="preserve"> de </w:t>
            </w:r>
            <w:proofErr w:type="spellStart"/>
            <w:r w:rsidR="001F410E">
              <w:rPr>
                <w:lang w:val="en-AU"/>
              </w:rPr>
              <w:t>violência</w:t>
            </w:r>
            <w:proofErr w:type="spellEnd"/>
            <w:r w:rsidR="001F410E">
              <w:rPr>
                <w:lang w:val="en-AU"/>
              </w:rPr>
              <w:t xml:space="preserve"> familiar</w:t>
            </w:r>
          </w:p>
          <w:p w14:paraId="741A55C7" w14:textId="77777777" w:rsidR="00CF5365" w:rsidRDefault="00CF5365">
            <w:pPr>
              <w:rPr>
                <w:lang w:val="en-AU"/>
              </w:rPr>
            </w:pPr>
          </w:p>
        </w:tc>
      </w:tr>
      <w:tr w:rsidR="00CF5365" w14:paraId="185B1519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55BB954A" w14:textId="77777777" w:rsidR="00A87AD4" w:rsidRDefault="0000000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ACTIVIDADE DE APRENDIZAGEM AUTODIRIGIDA</w:t>
            </w:r>
          </w:p>
        </w:tc>
      </w:tr>
      <w:tr w:rsidR="00CF5365" w14:paraId="0A6DC509" w14:textId="77777777">
        <w:trPr>
          <w:trHeight w:val="2700"/>
        </w:trPr>
        <w:tc>
          <w:tcPr>
            <w:tcW w:w="5671" w:type="dxa"/>
          </w:tcPr>
          <w:p w14:paraId="7945120E" w14:textId="77777777" w:rsidR="00A87AD4" w:rsidRDefault="00000000">
            <w:pPr>
              <w:rPr>
                <w:lang w:val="en-AU"/>
              </w:rPr>
            </w:pPr>
            <w:r w:rsidRPr="007D3222">
              <w:rPr>
                <w:b/>
                <w:bCs/>
                <w:lang w:val="en-AU"/>
              </w:rPr>
              <w:t xml:space="preserve">Principal </w:t>
            </w:r>
            <w:proofErr w:type="spellStart"/>
            <w:r w:rsidR="00E2305B">
              <w:rPr>
                <w:b/>
                <w:bCs/>
                <w:lang w:val="en-AU"/>
              </w:rPr>
              <w:t>objectivo</w:t>
            </w:r>
            <w:proofErr w:type="spellEnd"/>
            <w:r w:rsidR="00E2305B">
              <w:rPr>
                <w:b/>
                <w:bCs/>
                <w:lang w:val="en-AU"/>
              </w:rPr>
              <w:t xml:space="preserve"> da </w:t>
            </w:r>
            <w:proofErr w:type="spellStart"/>
            <w:r w:rsidR="00E2305B">
              <w:rPr>
                <w:b/>
                <w:bCs/>
                <w:lang w:val="en-AU"/>
              </w:rPr>
              <w:t>actividade</w:t>
            </w:r>
            <w:proofErr w:type="spellEnd"/>
            <w:r w:rsidRPr="007D3222">
              <w:rPr>
                <w:b/>
                <w:bCs/>
                <w:lang w:val="en-AU"/>
              </w:rPr>
              <w:t xml:space="preserve">: </w:t>
            </w:r>
            <w:proofErr w:type="spellStart"/>
            <w:r w:rsidRPr="007D3222">
              <w:rPr>
                <w:b/>
                <w:bCs/>
                <w:lang w:val="en-AU"/>
              </w:rPr>
              <w:t>Construir</w:t>
            </w:r>
            <w:proofErr w:type="spellEnd"/>
            <w:r w:rsidRPr="007D3222">
              <w:rPr>
                <w:b/>
                <w:bCs/>
                <w:lang w:val="en-AU"/>
              </w:rPr>
              <w:t xml:space="preserve"> um </w:t>
            </w:r>
            <w:proofErr w:type="spellStart"/>
            <w:r w:rsidRPr="007D3222">
              <w:rPr>
                <w:b/>
                <w:bCs/>
                <w:lang w:val="en-AU"/>
              </w:rPr>
              <w:t>espaço</w:t>
            </w:r>
            <w:proofErr w:type="spellEnd"/>
            <w:r w:rsidRPr="007D3222">
              <w:rPr>
                <w:b/>
                <w:bCs/>
                <w:lang w:val="en-AU"/>
              </w:rPr>
              <w:t xml:space="preserve"> seguro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  <w:t xml:space="preserve">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suspeitar</w:t>
            </w:r>
            <w:proofErr w:type="spellEnd"/>
            <w:r>
              <w:rPr>
                <w:lang w:val="en-AU"/>
              </w:rPr>
              <w:t xml:space="preserve"> que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pessoa</w:t>
            </w:r>
            <w:proofErr w:type="spellEnd"/>
            <w:r>
              <w:rPr>
                <w:lang w:val="en-AU"/>
              </w:rPr>
              <w:t xml:space="preserve"> que </w:t>
            </w:r>
            <w:proofErr w:type="spellStart"/>
            <w:r>
              <w:rPr>
                <w:lang w:val="en-AU"/>
              </w:rPr>
              <w:t>conhece</w:t>
            </w:r>
            <w:proofErr w:type="spellEnd"/>
            <w:r>
              <w:rPr>
                <w:lang w:val="en-AU"/>
              </w:rPr>
              <w:t xml:space="preserve"> é </w:t>
            </w:r>
            <w:proofErr w:type="spellStart"/>
            <w:r>
              <w:rPr>
                <w:lang w:val="en-AU"/>
              </w:rPr>
              <w:t>vítima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violência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doméstica</w:t>
            </w:r>
            <w:proofErr w:type="spellEnd"/>
            <w:r>
              <w:rPr>
                <w:lang w:val="en-AU"/>
              </w:rPr>
              <w:t xml:space="preserve"> e familiar. </w:t>
            </w:r>
            <w:proofErr w:type="spellStart"/>
            <w:r>
              <w:rPr>
                <w:lang w:val="en-AU"/>
              </w:rPr>
              <w:t>Construir</w:t>
            </w:r>
            <w:proofErr w:type="spellEnd"/>
            <w:r>
              <w:rPr>
                <w:lang w:val="en-AU"/>
              </w:rPr>
              <w:t xml:space="preserve"> um </w:t>
            </w:r>
            <w:proofErr w:type="spellStart"/>
            <w:r>
              <w:rPr>
                <w:lang w:val="en-AU"/>
              </w:rPr>
              <w:t>espaço</w:t>
            </w:r>
            <w:proofErr w:type="spellEnd"/>
            <w:r>
              <w:rPr>
                <w:lang w:val="en-AU"/>
              </w:rPr>
              <w:t xml:space="preserve"> seguro e </w:t>
            </w:r>
            <w:proofErr w:type="spellStart"/>
            <w:r>
              <w:rPr>
                <w:lang w:val="en-AU"/>
              </w:rPr>
              <w:t>ganhar</w:t>
            </w:r>
            <w:proofErr w:type="spellEnd"/>
            <w:r>
              <w:rPr>
                <w:lang w:val="en-AU"/>
              </w:rPr>
              <w:t xml:space="preserve"> a </w:t>
            </w:r>
            <w:proofErr w:type="spellStart"/>
            <w:r>
              <w:rPr>
                <w:lang w:val="en-AU"/>
              </w:rPr>
              <w:t>confiança</w:t>
            </w:r>
            <w:proofErr w:type="spellEnd"/>
            <w:r>
              <w:rPr>
                <w:lang w:val="en-AU"/>
              </w:rPr>
              <w:t xml:space="preserve"> da </w:t>
            </w:r>
            <w:proofErr w:type="spellStart"/>
            <w:r>
              <w:rPr>
                <w:lang w:val="en-AU"/>
              </w:rPr>
              <w:t>pessoa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afectada</w:t>
            </w:r>
            <w:proofErr w:type="spellEnd"/>
            <w:r>
              <w:rPr>
                <w:lang w:val="en-AU"/>
              </w:rPr>
              <w:t xml:space="preserve"> é crucial. Por </w:t>
            </w:r>
            <w:proofErr w:type="spellStart"/>
            <w:r>
              <w:rPr>
                <w:lang w:val="en-AU"/>
              </w:rPr>
              <w:t>vezes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sentença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proferida</w:t>
            </w:r>
            <w:proofErr w:type="spellEnd"/>
            <w:r>
              <w:rPr>
                <w:lang w:val="en-AU"/>
              </w:rPr>
              <w:t xml:space="preserve"> de forma </w:t>
            </w:r>
            <w:proofErr w:type="spellStart"/>
            <w:r>
              <w:rPr>
                <w:lang w:val="en-AU"/>
              </w:rPr>
              <w:t>descuidada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abalar</w:t>
            </w:r>
            <w:proofErr w:type="spellEnd"/>
            <w:r>
              <w:rPr>
                <w:lang w:val="en-AU"/>
              </w:rPr>
              <w:t xml:space="preserve"> a </w:t>
            </w:r>
            <w:proofErr w:type="spellStart"/>
            <w:r>
              <w:rPr>
                <w:lang w:val="en-AU"/>
              </w:rPr>
              <w:t>confiança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construída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longo</w:t>
            </w:r>
            <w:proofErr w:type="spellEnd"/>
            <w:r>
              <w:rPr>
                <w:lang w:val="en-AU"/>
              </w:rPr>
              <w:t xml:space="preserve"> de horas ou </w:t>
            </w:r>
            <w:proofErr w:type="spellStart"/>
            <w:r>
              <w:rPr>
                <w:lang w:val="en-AU"/>
              </w:rPr>
              <w:t>dias</w:t>
            </w:r>
            <w:proofErr w:type="spellEnd"/>
            <w:r>
              <w:rPr>
                <w:lang w:val="en-AU"/>
              </w:rPr>
              <w:t xml:space="preserve">. </w:t>
            </w:r>
          </w:p>
          <w:p w14:paraId="69D2A935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Em </w:t>
            </w:r>
            <w:proofErr w:type="spellStart"/>
            <w:r>
              <w:rPr>
                <w:lang w:val="en-AU"/>
              </w:rPr>
              <w:t>grupos</w:t>
            </w:r>
            <w:proofErr w:type="spellEnd"/>
            <w:r>
              <w:rPr>
                <w:lang w:val="en-AU"/>
              </w:rPr>
              <w:t xml:space="preserve"> (</w:t>
            </w:r>
            <w:proofErr w:type="spellStart"/>
            <w:r>
              <w:rPr>
                <w:lang w:val="en-AU"/>
              </w:rPr>
              <w:t>desta</w:t>
            </w:r>
            <w:proofErr w:type="spellEnd"/>
            <w:r>
              <w:rPr>
                <w:lang w:val="en-AU"/>
              </w:rPr>
              <w:t xml:space="preserve"> forma </w:t>
            </w:r>
            <w:proofErr w:type="spellStart"/>
            <w:r>
              <w:rPr>
                <w:lang w:val="en-AU"/>
              </w:rPr>
              <w:t>recolherá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variedade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coisas</w:t>
            </w:r>
            <w:proofErr w:type="spellEnd"/>
            <w:r>
              <w:rPr>
                <w:lang w:val="en-AU"/>
              </w:rPr>
              <w:t xml:space="preserve">) </w:t>
            </w:r>
            <w:proofErr w:type="spellStart"/>
            <w:r>
              <w:rPr>
                <w:lang w:val="en-AU"/>
              </w:rPr>
              <w:t>discutirá</w:t>
            </w:r>
            <w:proofErr w:type="spellEnd"/>
            <w:r>
              <w:rPr>
                <w:lang w:val="en-AU"/>
              </w:rPr>
              <w:t xml:space="preserve"> as </w:t>
            </w:r>
            <w:proofErr w:type="spellStart"/>
            <w:r>
              <w:rPr>
                <w:lang w:val="en-AU"/>
              </w:rPr>
              <w:t>seguintes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questões</w:t>
            </w:r>
            <w:proofErr w:type="spellEnd"/>
            <w:r>
              <w:rPr>
                <w:lang w:val="en-AU"/>
              </w:rPr>
              <w:t xml:space="preserve">. </w:t>
            </w:r>
            <w:proofErr w:type="spellStart"/>
            <w:r>
              <w:rPr>
                <w:lang w:val="en-AU"/>
              </w:rPr>
              <w:t>Considere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não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só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palavras</w:t>
            </w:r>
            <w:proofErr w:type="spellEnd"/>
            <w:r>
              <w:rPr>
                <w:lang w:val="en-AU"/>
              </w:rPr>
              <w:t xml:space="preserve">, mas </w:t>
            </w:r>
            <w:proofErr w:type="spellStart"/>
            <w:r>
              <w:rPr>
                <w:lang w:val="en-AU"/>
              </w:rPr>
              <w:t>também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gestos</w:t>
            </w:r>
            <w:proofErr w:type="spellEnd"/>
            <w:r>
              <w:rPr>
                <w:lang w:val="en-AU"/>
              </w:rPr>
              <w:t xml:space="preserve"> e </w:t>
            </w:r>
            <w:proofErr w:type="spellStart"/>
            <w:r>
              <w:rPr>
                <w:lang w:val="en-AU"/>
              </w:rPr>
              <w:t>postura</w:t>
            </w:r>
            <w:proofErr w:type="spellEnd"/>
            <w:r>
              <w:rPr>
                <w:lang w:val="en-AU"/>
              </w:rPr>
              <w:t xml:space="preserve"> corporal ou tom de </w:t>
            </w:r>
            <w:proofErr w:type="spellStart"/>
            <w:r>
              <w:rPr>
                <w:lang w:val="en-AU"/>
              </w:rPr>
              <w:t>voz</w:t>
            </w:r>
            <w:proofErr w:type="spellEnd"/>
            <w:r>
              <w:rPr>
                <w:lang w:val="en-AU"/>
              </w:rPr>
              <w:t>.</w:t>
            </w:r>
          </w:p>
          <w:p w14:paraId="51B2357D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Para </w:t>
            </w:r>
            <w:proofErr w:type="spellStart"/>
            <w:r>
              <w:rPr>
                <w:lang w:val="en-AU"/>
              </w:rPr>
              <w:t>cada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ponto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escreva</w:t>
            </w:r>
            <w:proofErr w:type="spellEnd"/>
            <w:r>
              <w:rPr>
                <w:lang w:val="en-AU"/>
              </w:rPr>
              <w:t xml:space="preserve"> 15 </w:t>
            </w:r>
            <w:proofErr w:type="spellStart"/>
            <w:r>
              <w:rPr>
                <w:lang w:val="en-AU"/>
              </w:rPr>
              <w:t>exemplos</w:t>
            </w:r>
            <w:proofErr w:type="spellEnd"/>
            <w:r>
              <w:rPr>
                <w:lang w:val="en-AU"/>
              </w:rPr>
              <w:t xml:space="preserve">. O </w:t>
            </w:r>
            <w:proofErr w:type="spellStart"/>
            <w:r>
              <w:rPr>
                <w:lang w:val="en-AU"/>
              </w:rPr>
              <w:t>grande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número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exemplos</w:t>
            </w:r>
            <w:proofErr w:type="spellEnd"/>
            <w:r>
              <w:rPr>
                <w:lang w:val="en-AU"/>
              </w:rPr>
              <w:t xml:space="preserve"> é para o </w:t>
            </w:r>
            <w:proofErr w:type="spellStart"/>
            <w:r>
              <w:rPr>
                <w:lang w:val="en-AU"/>
              </w:rPr>
              <w:t>fazer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pensar</w:t>
            </w:r>
            <w:proofErr w:type="spellEnd"/>
            <w:r>
              <w:rPr>
                <w:lang w:val="en-AU"/>
              </w:rPr>
              <w:t xml:space="preserve">. Se </w:t>
            </w:r>
            <w:proofErr w:type="spellStart"/>
            <w:r>
              <w:rPr>
                <w:lang w:val="en-AU"/>
              </w:rPr>
              <w:t>tiver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problemas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fazer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pesquisas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na</w:t>
            </w:r>
            <w:proofErr w:type="spellEnd"/>
            <w:r>
              <w:rPr>
                <w:lang w:val="en-AU"/>
              </w:rPr>
              <w:t xml:space="preserve"> web.</w:t>
            </w:r>
          </w:p>
          <w:p w14:paraId="3CBAD114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(a) O que </w:t>
            </w:r>
            <w:proofErr w:type="spellStart"/>
            <w:r>
              <w:rPr>
                <w:lang w:val="en-AU"/>
              </w:rPr>
              <w:t>não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dizer</w:t>
            </w:r>
            <w:proofErr w:type="spellEnd"/>
            <w:r>
              <w:rPr>
                <w:lang w:val="en-AU"/>
              </w:rPr>
              <w:t xml:space="preserve"> a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vítima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violência</w:t>
            </w:r>
            <w:proofErr w:type="spellEnd"/>
            <w:r>
              <w:rPr>
                <w:lang w:val="en-AU"/>
              </w:rPr>
              <w:t xml:space="preserve"> familiar, </w:t>
            </w:r>
            <w:r w:rsidR="00F42FCF" w:rsidRPr="00F42FCF">
              <w:rPr>
                <w:lang w:val="en-AU"/>
              </w:rPr>
              <w:t xml:space="preserve">para </w:t>
            </w:r>
            <w:proofErr w:type="spellStart"/>
            <w:r w:rsidR="00F42FCF">
              <w:rPr>
                <w:lang w:val="en-AU"/>
              </w:rPr>
              <w:t>não</w:t>
            </w:r>
            <w:proofErr w:type="spellEnd"/>
            <w:r w:rsidR="00F42FCF">
              <w:rPr>
                <w:lang w:val="en-AU"/>
              </w:rPr>
              <w:t xml:space="preserve"> </w:t>
            </w:r>
            <w:proofErr w:type="spellStart"/>
            <w:r w:rsidR="00F42FCF" w:rsidRPr="00F42FCF">
              <w:rPr>
                <w:lang w:val="en-AU"/>
              </w:rPr>
              <w:t>perder</w:t>
            </w:r>
            <w:proofErr w:type="spellEnd"/>
            <w:r w:rsidR="00F42FCF" w:rsidRPr="00F42FCF">
              <w:rPr>
                <w:lang w:val="en-AU"/>
              </w:rPr>
              <w:t xml:space="preserve"> </w:t>
            </w:r>
            <w:r w:rsidR="00F42FCF">
              <w:rPr>
                <w:lang w:val="en-AU"/>
              </w:rPr>
              <w:t xml:space="preserve">a </w:t>
            </w:r>
            <w:proofErr w:type="spellStart"/>
            <w:r w:rsidR="00F42FCF" w:rsidRPr="00F42FCF">
              <w:rPr>
                <w:lang w:val="en-AU"/>
              </w:rPr>
              <w:t>confiança</w:t>
            </w:r>
            <w:proofErr w:type="spellEnd"/>
            <w:r w:rsidR="00F42FCF" w:rsidRPr="00F42FCF">
              <w:rPr>
                <w:lang w:val="en-AU"/>
              </w:rPr>
              <w:t xml:space="preserve"> da </w:t>
            </w:r>
            <w:proofErr w:type="spellStart"/>
            <w:r w:rsidR="00F42FCF" w:rsidRPr="00F42FCF">
              <w:rPr>
                <w:lang w:val="en-AU"/>
              </w:rPr>
              <w:t>pessoa</w:t>
            </w:r>
            <w:proofErr w:type="spellEnd"/>
            <w:r w:rsidR="00F42FCF" w:rsidRPr="00F42FCF">
              <w:rPr>
                <w:lang w:val="en-AU"/>
              </w:rPr>
              <w:t xml:space="preserve">? </w:t>
            </w:r>
          </w:p>
          <w:p w14:paraId="65F3CFD8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(b) Como </w:t>
            </w:r>
            <w:proofErr w:type="spellStart"/>
            <w:r>
              <w:rPr>
                <w:lang w:val="en-AU"/>
              </w:rPr>
              <w:t>não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desencadear</w:t>
            </w:r>
            <w:proofErr w:type="spellEnd"/>
            <w:r>
              <w:rPr>
                <w:lang w:val="en-AU"/>
              </w:rPr>
              <w:t xml:space="preserve"> um </w:t>
            </w:r>
            <w:proofErr w:type="spellStart"/>
            <w:r>
              <w:rPr>
                <w:lang w:val="en-AU"/>
              </w:rPr>
              <w:t>gatilho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emocional</w:t>
            </w:r>
            <w:proofErr w:type="spellEnd"/>
            <w:r>
              <w:rPr>
                <w:lang w:val="en-AU"/>
              </w:rPr>
              <w:t xml:space="preserve">? E é sempre </w:t>
            </w:r>
            <w:proofErr w:type="spellStart"/>
            <w:r>
              <w:rPr>
                <w:lang w:val="en-AU"/>
              </w:rPr>
              <w:t>evitável</w:t>
            </w:r>
            <w:proofErr w:type="spellEnd"/>
            <w:r>
              <w:rPr>
                <w:lang w:val="en-AU"/>
              </w:rPr>
              <w:t xml:space="preserve">?  </w:t>
            </w:r>
          </w:p>
          <w:p w14:paraId="55797AAB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(c) O que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ajudar</w:t>
            </w:r>
            <w:proofErr w:type="spellEnd"/>
            <w:r>
              <w:rPr>
                <w:lang w:val="en-AU"/>
              </w:rPr>
              <w:t xml:space="preserve"> a </w:t>
            </w:r>
            <w:proofErr w:type="spellStart"/>
            <w:r>
              <w:rPr>
                <w:lang w:val="en-AU"/>
              </w:rPr>
              <w:t>construir</w:t>
            </w:r>
            <w:proofErr w:type="spellEnd"/>
            <w:r>
              <w:rPr>
                <w:lang w:val="en-AU"/>
              </w:rPr>
              <w:t xml:space="preserve"> um </w:t>
            </w:r>
            <w:proofErr w:type="spellStart"/>
            <w:r>
              <w:rPr>
                <w:lang w:val="en-AU"/>
              </w:rPr>
              <w:t>espaço</w:t>
            </w:r>
            <w:proofErr w:type="spellEnd"/>
            <w:r>
              <w:rPr>
                <w:lang w:val="en-AU"/>
              </w:rPr>
              <w:t xml:space="preserve"> seguro?</w:t>
            </w:r>
          </w:p>
          <w:p w14:paraId="3063CCDC" w14:textId="77777777" w:rsidR="00CF5365" w:rsidRDefault="00CF5365">
            <w:pPr>
              <w:rPr>
                <w:lang w:val="en-AU"/>
              </w:rPr>
            </w:pPr>
          </w:p>
        </w:tc>
        <w:tc>
          <w:tcPr>
            <w:tcW w:w="3969" w:type="dxa"/>
          </w:tcPr>
          <w:p w14:paraId="7FB6EC7C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RESULTADOS DA APRENDIZAGEM </w:t>
            </w:r>
          </w:p>
          <w:p w14:paraId="279B45B6" w14:textId="77777777" w:rsidR="00A87AD4" w:rsidRDefault="00000000">
            <w:pPr>
              <w:pStyle w:val="PargrafodaLista"/>
              <w:numPr>
                <w:ilvl w:val="0"/>
                <w:numId w:val="5"/>
              </w:numPr>
              <w:rPr>
                <w:lang w:val="en-AU"/>
              </w:rPr>
            </w:pPr>
            <w:proofErr w:type="spellStart"/>
            <w:r w:rsidRPr="007B7C57">
              <w:rPr>
                <w:lang w:val="en-AU"/>
              </w:rPr>
              <w:t>Compreender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como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construir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confiança</w:t>
            </w:r>
            <w:proofErr w:type="spellEnd"/>
          </w:p>
          <w:p w14:paraId="0ACE29EB" w14:textId="77777777" w:rsidR="00A87AD4" w:rsidRDefault="00000000">
            <w:pPr>
              <w:pStyle w:val="PargrafodaLista"/>
              <w:numPr>
                <w:ilvl w:val="0"/>
                <w:numId w:val="5"/>
              </w:numPr>
              <w:rPr>
                <w:lang w:val="en-AU"/>
              </w:rPr>
            </w:pPr>
            <w:proofErr w:type="spellStart"/>
            <w:r w:rsidRPr="007B7C57">
              <w:rPr>
                <w:lang w:val="en-AU"/>
              </w:rPr>
              <w:t>Conhecimento</w:t>
            </w:r>
            <w:proofErr w:type="spellEnd"/>
            <w:r w:rsidRPr="007B7C57">
              <w:rPr>
                <w:lang w:val="en-AU"/>
              </w:rPr>
              <w:t xml:space="preserve"> de </w:t>
            </w:r>
            <w:proofErr w:type="spellStart"/>
            <w:r w:rsidRPr="007B7C57">
              <w:rPr>
                <w:lang w:val="en-AU"/>
              </w:rPr>
              <w:t>como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reconhecer</w:t>
            </w:r>
            <w:proofErr w:type="spellEnd"/>
            <w:r w:rsidRPr="007B7C57">
              <w:rPr>
                <w:lang w:val="en-AU"/>
              </w:rPr>
              <w:t>/</w:t>
            </w:r>
            <w:proofErr w:type="spellStart"/>
            <w:r w:rsidRPr="007B7C57">
              <w:rPr>
                <w:lang w:val="en-AU"/>
              </w:rPr>
              <w:t>ler</w:t>
            </w:r>
            <w:proofErr w:type="spellEnd"/>
            <w:r w:rsidRPr="007B7C57">
              <w:rPr>
                <w:lang w:val="en-AU"/>
              </w:rPr>
              <w:t xml:space="preserve"> a </w:t>
            </w:r>
            <w:proofErr w:type="spellStart"/>
            <w:r w:rsidRPr="007B7C57">
              <w:rPr>
                <w:lang w:val="en-AU"/>
              </w:rPr>
              <w:t>linguagem</w:t>
            </w:r>
            <w:proofErr w:type="spellEnd"/>
            <w:r w:rsidRPr="007B7C57">
              <w:rPr>
                <w:lang w:val="en-AU"/>
              </w:rPr>
              <w:t xml:space="preserve"> corporal de </w:t>
            </w:r>
            <w:proofErr w:type="spellStart"/>
            <w:r w:rsidRPr="007B7C57">
              <w:rPr>
                <w:lang w:val="en-AU"/>
              </w:rPr>
              <w:t>uma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vítima</w:t>
            </w:r>
            <w:proofErr w:type="spellEnd"/>
            <w:r w:rsidRPr="007B7C57">
              <w:rPr>
                <w:lang w:val="en-AU"/>
              </w:rPr>
              <w:t xml:space="preserve"> de </w:t>
            </w:r>
            <w:proofErr w:type="spellStart"/>
            <w:r w:rsidRPr="007B7C57">
              <w:rPr>
                <w:lang w:val="en-AU"/>
              </w:rPr>
              <w:t>violência</w:t>
            </w:r>
            <w:proofErr w:type="spellEnd"/>
          </w:p>
          <w:p w14:paraId="222AC4D6" w14:textId="77777777" w:rsidR="00A87AD4" w:rsidRDefault="00000000">
            <w:pPr>
              <w:pStyle w:val="PargrafodaLista"/>
              <w:numPr>
                <w:ilvl w:val="0"/>
                <w:numId w:val="5"/>
              </w:numPr>
              <w:rPr>
                <w:lang w:val="en-AU"/>
              </w:rPr>
            </w:pPr>
            <w:proofErr w:type="spellStart"/>
            <w:r w:rsidRPr="007B7C57">
              <w:rPr>
                <w:lang w:val="en-AU"/>
              </w:rPr>
              <w:t>Compreensão</w:t>
            </w:r>
            <w:proofErr w:type="spellEnd"/>
            <w:r w:rsidRPr="007B7C57">
              <w:rPr>
                <w:lang w:val="en-AU"/>
              </w:rPr>
              <w:t xml:space="preserve"> </w:t>
            </w:r>
            <w:r w:rsidR="00397943">
              <w:rPr>
                <w:lang w:val="en-AU"/>
              </w:rPr>
              <w:t xml:space="preserve">dos </w:t>
            </w:r>
            <w:proofErr w:type="spellStart"/>
            <w:r w:rsidRPr="007B7C57">
              <w:rPr>
                <w:lang w:val="en-AU"/>
              </w:rPr>
              <w:t>estímulos</w:t>
            </w:r>
            <w:proofErr w:type="spellEnd"/>
            <w:r w:rsidRPr="007B7C57">
              <w:rPr>
                <w:lang w:val="en-AU"/>
              </w:rPr>
              <w:t xml:space="preserve"> </w:t>
            </w:r>
            <w:proofErr w:type="spellStart"/>
            <w:r w:rsidRPr="007B7C57">
              <w:rPr>
                <w:lang w:val="en-AU"/>
              </w:rPr>
              <w:t>emocionais</w:t>
            </w:r>
            <w:proofErr w:type="spellEnd"/>
          </w:p>
        </w:tc>
        <w:tc>
          <w:tcPr>
            <w:tcW w:w="1417" w:type="dxa"/>
            <w:shd w:val="clear" w:color="auto" w:fill="FBE4D5" w:themeFill="accent2" w:themeFillTint="33"/>
          </w:tcPr>
          <w:p w14:paraId="5DCDFC83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>DURAÇÃO</w:t>
            </w:r>
          </w:p>
          <w:p w14:paraId="425D2553" w14:textId="77777777" w:rsidR="00A87AD4" w:rsidRDefault="00000000">
            <w:pPr>
              <w:rPr>
                <w:lang w:val="en-AU"/>
              </w:rPr>
            </w:pPr>
            <w:r>
              <w:t xml:space="preserve">1 </w:t>
            </w:r>
            <w:r>
              <w:rPr>
                <w:lang w:val="en-AU"/>
              </w:rPr>
              <w:t>hora</w:t>
            </w:r>
          </w:p>
        </w:tc>
      </w:tr>
      <w:tr w:rsidR="00CF5365" w:rsidRPr="00F42FCF" w14:paraId="3B6751A7" w14:textId="77777777">
        <w:trPr>
          <w:trHeight w:val="564"/>
        </w:trPr>
        <w:tc>
          <w:tcPr>
            <w:tcW w:w="11057" w:type="dxa"/>
            <w:gridSpan w:val="3"/>
          </w:tcPr>
          <w:p w14:paraId="302CA29E" w14:textId="77777777" w:rsidR="00A87AD4" w:rsidRDefault="00000000">
            <w:pPr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lang w:val="en-AU"/>
              </w:rPr>
              <w:t>Materiais</w:t>
            </w:r>
            <w:proofErr w:type="spellEnd"/>
            <w:r>
              <w:rPr>
                <w:b/>
                <w:bCs/>
                <w:lang w:val="en-AU"/>
              </w:rPr>
              <w:t xml:space="preserve"> e </w:t>
            </w:r>
            <w:proofErr w:type="spellStart"/>
            <w:r>
              <w:rPr>
                <w:b/>
                <w:bCs/>
                <w:lang w:val="en-AU"/>
              </w:rPr>
              <w:t>preparações</w:t>
            </w:r>
            <w:proofErr w:type="spellEnd"/>
            <w:r>
              <w:rPr>
                <w:b/>
                <w:bCs/>
                <w:lang w:val="en-AU"/>
              </w:rPr>
              <w:t xml:space="preserve">:  </w:t>
            </w:r>
            <w:proofErr w:type="spellStart"/>
            <w:r>
              <w:rPr>
                <w:b/>
                <w:bCs/>
                <w:lang w:val="en-AU"/>
              </w:rPr>
              <w:t>Caderno</w:t>
            </w:r>
            <w:proofErr w:type="spellEnd"/>
            <w:r>
              <w:rPr>
                <w:b/>
                <w:bCs/>
                <w:lang w:val="en-AU"/>
              </w:rPr>
              <w:t xml:space="preserve"> de </w:t>
            </w:r>
            <w:proofErr w:type="spellStart"/>
            <w:r>
              <w:rPr>
                <w:b/>
                <w:bCs/>
                <w:lang w:val="en-AU"/>
              </w:rPr>
              <w:t>notas</w:t>
            </w:r>
            <w:proofErr w:type="spellEnd"/>
            <w:r>
              <w:rPr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b/>
                <w:bCs/>
                <w:lang w:val="en-AU"/>
              </w:rPr>
              <w:t>caneta</w:t>
            </w:r>
            <w:proofErr w:type="spellEnd"/>
            <w:r>
              <w:rPr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b/>
                <w:bCs/>
                <w:lang w:val="en-AU"/>
              </w:rPr>
              <w:t>computador</w:t>
            </w:r>
            <w:proofErr w:type="spellEnd"/>
            <w:r>
              <w:rPr>
                <w:b/>
                <w:bCs/>
                <w:lang w:val="en-AU"/>
              </w:rPr>
              <w:t>.</w:t>
            </w:r>
          </w:p>
        </w:tc>
      </w:tr>
      <w:tr w:rsidR="00CF5365" w:rsidRPr="00F42FCF" w14:paraId="7116E582" w14:textId="77777777">
        <w:trPr>
          <w:trHeight w:val="564"/>
        </w:trPr>
        <w:tc>
          <w:tcPr>
            <w:tcW w:w="11057" w:type="dxa"/>
            <w:gridSpan w:val="3"/>
          </w:tcPr>
          <w:p w14:paraId="05B44DBC" w14:textId="77777777" w:rsidR="00A87AD4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Debriefing e auto-</w:t>
            </w:r>
            <w:proofErr w:type="spellStart"/>
            <w:r>
              <w:rPr>
                <w:b/>
                <w:bCs/>
                <w:lang w:val="en-AU"/>
              </w:rPr>
              <w:t>valorização</w:t>
            </w:r>
            <w:proofErr w:type="spellEnd"/>
            <w:r>
              <w:rPr>
                <w:b/>
                <w:bCs/>
                <w:lang w:val="en-AU"/>
              </w:rPr>
              <w:t xml:space="preserve">: </w:t>
            </w:r>
            <w:r>
              <w:rPr>
                <w:lang w:val="en-AU"/>
              </w:rPr>
              <w:t xml:space="preserve">Uma </w:t>
            </w:r>
            <w:proofErr w:type="spellStart"/>
            <w:r>
              <w:rPr>
                <w:lang w:val="en-AU"/>
              </w:rPr>
              <w:t>pessoa</w:t>
            </w:r>
            <w:proofErr w:type="spellEnd"/>
            <w:r>
              <w:rPr>
                <w:lang w:val="en-AU"/>
              </w:rPr>
              <w:t xml:space="preserve"> que </w:t>
            </w:r>
            <w:proofErr w:type="spellStart"/>
            <w:r>
              <w:rPr>
                <w:lang w:val="en-AU"/>
              </w:rPr>
              <w:t>encontrou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violência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experimentar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variedade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sentimentos</w:t>
            </w:r>
            <w:proofErr w:type="spellEnd"/>
            <w:r>
              <w:rPr>
                <w:lang w:val="en-AU"/>
              </w:rPr>
              <w:t xml:space="preserve"> e </w:t>
            </w:r>
            <w:proofErr w:type="spellStart"/>
            <w:r>
              <w:rPr>
                <w:lang w:val="en-AU"/>
              </w:rPr>
              <w:t>emoções</w:t>
            </w:r>
            <w:proofErr w:type="spellEnd"/>
            <w:r>
              <w:rPr>
                <w:lang w:val="en-AU"/>
              </w:rPr>
              <w:t xml:space="preserve">, tais </w:t>
            </w:r>
            <w:proofErr w:type="spellStart"/>
            <w:r>
              <w:rPr>
                <w:lang w:val="en-AU"/>
              </w:rPr>
              <w:t>como</w:t>
            </w:r>
            <w:proofErr w:type="spellEnd"/>
            <w:r>
              <w:rPr>
                <w:lang w:val="en-AU"/>
              </w:rPr>
              <w:t xml:space="preserve"> </w:t>
            </w:r>
            <w:r w:rsidR="00F42FCF">
              <w:rPr>
                <w:lang w:val="en-AU"/>
              </w:rPr>
              <w:t xml:space="preserve">um </w:t>
            </w:r>
            <w:proofErr w:type="spellStart"/>
            <w:r>
              <w:rPr>
                <w:lang w:val="en-AU"/>
              </w:rPr>
              <w:t>sentimento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generalizado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impotência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passividade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perda</w:t>
            </w:r>
            <w:proofErr w:type="spellEnd"/>
            <w:r>
              <w:rPr>
                <w:lang w:val="en-AU"/>
              </w:rPr>
              <w:t xml:space="preserve"> de </w:t>
            </w:r>
            <w:proofErr w:type="spellStart"/>
            <w:r>
              <w:rPr>
                <w:lang w:val="en-AU"/>
              </w:rPr>
              <w:t>controlo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pessimismo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pensamento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negativo</w:t>
            </w:r>
            <w:proofErr w:type="spellEnd"/>
            <w:r>
              <w:rPr>
                <w:lang w:val="en-AU"/>
              </w:rPr>
              <w:t xml:space="preserve">, fortes </w:t>
            </w:r>
            <w:proofErr w:type="spellStart"/>
            <w:r>
              <w:rPr>
                <w:lang w:val="en-AU"/>
              </w:rPr>
              <w:t>sentimentos</w:t>
            </w:r>
            <w:proofErr w:type="spellEnd"/>
            <w:r>
              <w:rPr>
                <w:lang w:val="en-AU"/>
              </w:rPr>
              <w:t xml:space="preserve"> de culpa, </w:t>
            </w:r>
            <w:proofErr w:type="spellStart"/>
            <w:r>
              <w:rPr>
                <w:lang w:val="en-AU"/>
              </w:rPr>
              <w:t>vergonha</w:t>
            </w:r>
            <w:proofErr w:type="spellEnd"/>
            <w:r>
              <w:rPr>
                <w:lang w:val="en-AU"/>
              </w:rPr>
              <w:t xml:space="preserve">, auto-culpa e </w:t>
            </w:r>
            <w:proofErr w:type="spellStart"/>
            <w:r>
              <w:rPr>
                <w:lang w:val="en-AU"/>
              </w:rPr>
              <w:t>depressão</w:t>
            </w:r>
            <w:proofErr w:type="spellEnd"/>
            <w:r>
              <w:rPr>
                <w:lang w:val="en-AU"/>
              </w:rPr>
              <w:t xml:space="preserve">. </w:t>
            </w:r>
            <w:proofErr w:type="spellStart"/>
            <w:r>
              <w:rPr>
                <w:lang w:val="en-AU"/>
              </w:rPr>
              <w:t>Pense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razões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pelas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quais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pessoa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estar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relutante</w:t>
            </w:r>
            <w:proofErr w:type="spellEnd"/>
            <w:r>
              <w:rPr>
                <w:lang w:val="en-AU"/>
              </w:rPr>
              <w:t xml:space="preserve"> em </w:t>
            </w:r>
            <w:proofErr w:type="spellStart"/>
            <w:r>
              <w:rPr>
                <w:lang w:val="en-AU"/>
              </w:rPr>
              <w:t>revelar</w:t>
            </w:r>
            <w:proofErr w:type="spellEnd"/>
            <w:r>
              <w:rPr>
                <w:lang w:val="en-AU"/>
              </w:rPr>
              <w:t xml:space="preserve"> a </w:t>
            </w:r>
            <w:proofErr w:type="spellStart"/>
            <w:r>
              <w:rPr>
                <w:lang w:val="en-AU"/>
              </w:rPr>
              <w:t>violência</w:t>
            </w:r>
            <w:proofErr w:type="spellEnd"/>
            <w:r>
              <w:rPr>
                <w:lang w:val="en-AU"/>
              </w:rPr>
              <w:t xml:space="preserve"> familiar, e </w:t>
            </w:r>
            <w:proofErr w:type="spellStart"/>
            <w:r>
              <w:rPr>
                <w:lang w:val="en-AU"/>
              </w:rPr>
              <w:t>como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abordar</w:t>
            </w:r>
            <w:proofErr w:type="spellEnd"/>
            <w:r>
              <w:rPr>
                <w:lang w:val="en-AU"/>
              </w:rPr>
              <w:t xml:space="preserve"> as </w:t>
            </w:r>
            <w:proofErr w:type="spellStart"/>
            <w:r>
              <w:rPr>
                <w:lang w:val="en-AU"/>
              </w:rPr>
              <w:t>barreiras</w:t>
            </w:r>
            <w:proofErr w:type="spellEnd"/>
            <w:r>
              <w:rPr>
                <w:lang w:val="en-AU"/>
              </w:rPr>
              <w:t xml:space="preserve"> à </w:t>
            </w:r>
            <w:proofErr w:type="spellStart"/>
            <w:r>
              <w:rPr>
                <w:lang w:val="en-AU"/>
              </w:rPr>
              <w:t>revelação</w:t>
            </w:r>
            <w:proofErr w:type="spellEnd"/>
            <w:r>
              <w:rPr>
                <w:lang w:val="en-AU"/>
              </w:rPr>
              <w:t>.</w:t>
            </w:r>
          </w:p>
        </w:tc>
      </w:tr>
      <w:tr w:rsidR="00CF5365" w:rsidRPr="00CC4237" w14:paraId="08D969F1" w14:textId="77777777">
        <w:trPr>
          <w:trHeight w:val="588"/>
        </w:trPr>
        <w:tc>
          <w:tcPr>
            <w:tcW w:w="11057" w:type="dxa"/>
            <w:gridSpan w:val="3"/>
          </w:tcPr>
          <w:p w14:paraId="166F9F9E" w14:textId="77777777" w:rsidR="00A87AD4" w:rsidRDefault="0000000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>REFERÊNCIAS:</w:t>
            </w:r>
          </w:p>
          <w:p w14:paraId="534B3FBF" w14:textId="77777777" w:rsidR="00A87AD4" w:rsidRDefault="00000000">
            <w:pPr>
              <w:rPr>
                <w:b/>
                <w:bCs/>
                <w:lang w:val="en-AU"/>
              </w:rPr>
            </w:pPr>
            <w:hyperlink r:id="rId11" w:history="1">
              <w:r w:rsidRPr="009F06C9">
                <w:rPr>
                  <w:rStyle w:val="Hiperligao"/>
                  <w:b/>
                  <w:bCs/>
                  <w:lang w:val="en-AU"/>
                </w:rPr>
                <w:t>https://www.victimsupport.org.uk/wp-content/uploads/2021/10/Restoring_Trust_external-report.pdf</w:t>
              </w:r>
            </w:hyperlink>
          </w:p>
        </w:tc>
      </w:tr>
    </w:tbl>
    <w:p w14:paraId="17C1F714" w14:textId="77777777" w:rsidR="00CF5365" w:rsidRDefault="00CF5365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CF5365" w14:paraId="69D4ADD6" w14:textId="77777777">
        <w:trPr>
          <w:trHeight w:val="576"/>
        </w:trPr>
        <w:tc>
          <w:tcPr>
            <w:tcW w:w="11057" w:type="dxa"/>
            <w:gridSpan w:val="3"/>
            <w:shd w:val="clear" w:color="FFFFFF" w:fill="E2EFD9" w:themeFill="accent6" w:themeFillTint="33"/>
          </w:tcPr>
          <w:p w14:paraId="07307A68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ACTIVIDADE </w:t>
            </w:r>
            <w:r>
              <w:t>3</w:t>
            </w:r>
          </w:p>
        </w:tc>
      </w:tr>
      <w:tr w:rsidR="00CF5365" w:rsidRPr="00F42FCF" w14:paraId="58D6C294" w14:textId="77777777">
        <w:trPr>
          <w:trHeight w:val="684"/>
        </w:trPr>
        <w:tc>
          <w:tcPr>
            <w:tcW w:w="11057" w:type="dxa"/>
            <w:gridSpan w:val="3"/>
          </w:tcPr>
          <w:p w14:paraId="1F1DE494" w14:textId="77777777" w:rsidR="00A87AD4" w:rsidRDefault="00000000">
            <w:pPr>
              <w:rPr>
                <w:lang w:val="en-AU"/>
              </w:rPr>
            </w:pPr>
            <w:r>
              <w:rPr>
                <w:lang w:val="en-AU"/>
              </w:rPr>
              <w:t xml:space="preserve">TÓPICO: </w:t>
            </w:r>
            <w:r w:rsidR="00397943" w:rsidRPr="00397943">
              <w:rPr>
                <w:lang w:val="en-AU"/>
              </w:rPr>
              <w:t xml:space="preserve">Um </w:t>
            </w:r>
            <w:proofErr w:type="spellStart"/>
            <w:r w:rsidR="00397943" w:rsidRPr="00397943">
              <w:rPr>
                <w:lang w:val="en-AU"/>
              </w:rPr>
              <w:t>estudo</w:t>
            </w:r>
            <w:proofErr w:type="spellEnd"/>
            <w:r w:rsidR="00397943" w:rsidRPr="00397943">
              <w:rPr>
                <w:lang w:val="en-AU"/>
              </w:rPr>
              <w:t xml:space="preserve"> de </w:t>
            </w:r>
            <w:proofErr w:type="spellStart"/>
            <w:r w:rsidR="00397943" w:rsidRPr="00397943">
              <w:rPr>
                <w:lang w:val="en-AU"/>
              </w:rPr>
              <w:t>casos</w:t>
            </w:r>
            <w:proofErr w:type="spellEnd"/>
            <w:r w:rsidR="00397943" w:rsidRPr="00397943">
              <w:rPr>
                <w:lang w:val="en-AU"/>
              </w:rPr>
              <w:t xml:space="preserve"> graves</w:t>
            </w:r>
          </w:p>
        </w:tc>
      </w:tr>
      <w:tr w:rsidR="00CF5365" w14:paraId="366F4118" w14:textId="77777777">
        <w:trPr>
          <w:trHeight w:val="480"/>
        </w:trPr>
        <w:tc>
          <w:tcPr>
            <w:tcW w:w="11057" w:type="dxa"/>
            <w:gridSpan w:val="3"/>
            <w:shd w:val="clear" w:color="FFFFFF" w:fill="A8D08D" w:themeFill="accent6" w:themeFillTint="99"/>
          </w:tcPr>
          <w:p w14:paraId="41F3862D" w14:textId="77777777" w:rsidR="00A87AD4" w:rsidRDefault="0000000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ACTIVIDADE DE APRENDIZAGEM AUTODIRIGIDA</w:t>
            </w:r>
          </w:p>
        </w:tc>
      </w:tr>
      <w:tr w:rsidR="00CF5365" w:rsidRPr="008831A4" w14:paraId="54810BE0" w14:textId="77777777">
        <w:trPr>
          <w:trHeight w:val="2700"/>
        </w:trPr>
        <w:tc>
          <w:tcPr>
            <w:tcW w:w="5671" w:type="dxa"/>
          </w:tcPr>
          <w:p w14:paraId="6520F9E7" w14:textId="77777777" w:rsidR="00A87AD4" w:rsidRDefault="00000000">
            <w:pPr>
              <w:rPr>
                <w:rFonts w:cstheme="minorHAnsi"/>
                <w:b/>
                <w:bCs/>
                <w:lang w:val="en-AU"/>
              </w:rPr>
            </w:pPr>
            <w:r w:rsidRPr="008831A4">
              <w:rPr>
                <w:rFonts w:cstheme="minorHAnsi"/>
                <w:b/>
                <w:bCs/>
                <w:lang w:val="en-AU"/>
              </w:rPr>
              <w:t xml:space="preserve">Principal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objectivo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 da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actividade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: Lidar com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casos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complexos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 e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difíceis</w:t>
            </w:r>
            <w:proofErr w:type="spellEnd"/>
          </w:p>
          <w:p w14:paraId="3D1FF7FF" w14:textId="77777777" w:rsidR="00A87AD4" w:rsidRDefault="00000000">
            <w:pPr>
              <w:rPr>
                <w:rFonts w:cstheme="minorHAnsi"/>
                <w:lang w:val="en-AU"/>
              </w:rPr>
            </w:pPr>
            <w:proofErr w:type="spellStart"/>
            <w:r w:rsidRPr="008831A4">
              <w:rPr>
                <w:rFonts w:cstheme="minorHAnsi"/>
                <w:lang w:val="en-AU"/>
              </w:rPr>
              <w:t>Muitas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vezes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casos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de </w:t>
            </w:r>
            <w:proofErr w:type="spellStart"/>
            <w:r w:rsidRPr="008831A4">
              <w:rPr>
                <w:rFonts w:cstheme="minorHAnsi"/>
                <w:lang w:val="en-AU"/>
              </w:rPr>
              <w:t>violência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doméstica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são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complexos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e </w:t>
            </w:r>
            <w:proofErr w:type="spellStart"/>
            <w:r w:rsidRPr="008831A4">
              <w:rPr>
                <w:rFonts w:cstheme="minorHAnsi"/>
                <w:lang w:val="en-AU"/>
              </w:rPr>
              <w:t>ambíguos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. </w:t>
            </w:r>
            <w:proofErr w:type="spellStart"/>
            <w:r w:rsidRPr="008831A4">
              <w:rPr>
                <w:rFonts w:cstheme="minorHAnsi"/>
                <w:lang w:val="en-AU"/>
              </w:rPr>
              <w:t>Pode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haver </w:t>
            </w:r>
            <w:proofErr w:type="spellStart"/>
            <w:r w:rsidRPr="008831A4">
              <w:rPr>
                <w:rFonts w:cstheme="minorHAnsi"/>
                <w:lang w:val="en-AU"/>
              </w:rPr>
              <w:t>muitas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formas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de </w:t>
            </w:r>
            <w:proofErr w:type="spellStart"/>
            <w:r w:rsidRPr="008831A4">
              <w:rPr>
                <w:rFonts w:cstheme="minorHAnsi"/>
                <w:lang w:val="en-AU"/>
              </w:rPr>
              <w:t>violência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, as </w:t>
            </w:r>
            <w:proofErr w:type="spellStart"/>
            <w:r w:rsidRPr="008831A4">
              <w:rPr>
                <w:rFonts w:cstheme="minorHAnsi"/>
                <w:lang w:val="en-AU"/>
              </w:rPr>
              <w:t>pessoas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violentas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podem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ser </w:t>
            </w:r>
            <w:proofErr w:type="spellStart"/>
            <w:r w:rsidRPr="008831A4">
              <w:rPr>
                <w:rFonts w:cstheme="minorHAnsi"/>
                <w:lang w:val="en-AU"/>
              </w:rPr>
              <w:t>mais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numerosas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e a </w:t>
            </w:r>
            <w:proofErr w:type="spellStart"/>
            <w:r w:rsidRPr="008831A4">
              <w:rPr>
                <w:rFonts w:cstheme="minorHAnsi"/>
                <w:lang w:val="en-AU"/>
              </w:rPr>
              <w:t>própria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vítima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pode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ter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opções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limitadas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. O </w:t>
            </w:r>
            <w:proofErr w:type="spellStart"/>
            <w:r w:rsidRPr="008831A4">
              <w:rPr>
                <w:rFonts w:cstheme="minorHAnsi"/>
                <w:lang w:val="en-AU"/>
              </w:rPr>
              <w:t>exercício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pretende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fazer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com que se </w:t>
            </w:r>
            <w:proofErr w:type="spellStart"/>
            <w:r w:rsidRPr="008831A4">
              <w:rPr>
                <w:rFonts w:cstheme="minorHAnsi"/>
                <w:lang w:val="en-AU"/>
              </w:rPr>
              <w:t>olhe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para o panorama </w:t>
            </w:r>
            <w:proofErr w:type="spellStart"/>
            <w:r w:rsidRPr="008831A4">
              <w:rPr>
                <w:rFonts w:cstheme="minorHAnsi"/>
                <w:lang w:val="en-AU"/>
              </w:rPr>
              <w:t>geral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e </w:t>
            </w:r>
            <w:proofErr w:type="spellStart"/>
            <w:r w:rsidRPr="008831A4">
              <w:rPr>
                <w:rFonts w:cstheme="minorHAnsi"/>
                <w:lang w:val="en-AU"/>
              </w:rPr>
              <w:t>ensiná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-lo a </w:t>
            </w:r>
            <w:proofErr w:type="spellStart"/>
            <w:r w:rsidRPr="008831A4">
              <w:rPr>
                <w:rFonts w:cstheme="minorHAnsi"/>
                <w:lang w:val="en-AU"/>
              </w:rPr>
              <w:t>não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tirar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conclusões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precipitadas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. </w:t>
            </w:r>
            <w:proofErr w:type="spellStart"/>
            <w:r w:rsidRPr="008831A4">
              <w:rPr>
                <w:rFonts w:cstheme="minorHAnsi"/>
                <w:lang w:val="en-AU"/>
              </w:rPr>
              <w:t>Lembre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-se de que </w:t>
            </w:r>
            <w:proofErr w:type="spellStart"/>
            <w:r w:rsidRPr="008831A4">
              <w:rPr>
                <w:rFonts w:cstheme="minorHAnsi"/>
                <w:lang w:val="en-AU"/>
              </w:rPr>
              <w:t>não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deve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julgar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a </w:t>
            </w:r>
            <w:proofErr w:type="spellStart"/>
            <w:r w:rsidRPr="008831A4">
              <w:rPr>
                <w:rFonts w:cstheme="minorHAnsi"/>
                <w:lang w:val="en-AU"/>
              </w:rPr>
              <w:t>experiência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da </w:t>
            </w:r>
            <w:proofErr w:type="spellStart"/>
            <w:r w:rsidRPr="008831A4">
              <w:rPr>
                <w:rFonts w:cstheme="minorHAnsi"/>
                <w:lang w:val="en-AU"/>
              </w:rPr>
              <w:t>família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e </w:t>
            </w:r>
            <w:proofErr w:type="spellStart"/>
            <w:r w:rsidRPr="008831A4">
              <w:rPr>
                <w:rFonts w:cstheme="minorHAnsi"/>
                <w:lang w:val="en-AU"/>
              </w:rPr>
              <w:t>não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agir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contra a </w:t>
            </w:r>
            <w:proofErr w:type="spellStart"/>
            <w:r w:rsidRPr="008831A4">
              <w:rPr>
                <w:rFonts w:cstheme="minorHAnsi"/>
                <w:lang w:val="en-AU"/>
              </w:rPr>
              <w:t>vontade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das </w:t>
            </w:r>
            <w:proofErr w:type="spellStart"/>
            <w:r w:rsidRPr="008831A4">
              <w:rPr>
                <w:rFonts w:cstheme="minorHAnsi"/>
                <w:lang w:val="en-AU"/>
              </w:rPr>
              <w:t>vítimas</w:t>
            </w:r>
            <w:proofErr w:type="spellEnd"/>
            <w:r w:rsidRPr="008831A4">
              <w:rPr>
                <w:rFonts w:cstheme="minorHAnsi"/>
                <w:lang w:val="en-AU"/>
              </w:rPr>
              <w:t>.</w:t>
            </w:r>
          </w:p>
          <w:p w14:paraId="0E79CCC1" w14:textId="0C629C69" w:rsidR="00A87AD4" w:rsidRDefault="00000000">
            <w:pPr>
              <w:rPr>
                <w:rFonts w:cstheme="minorHAnsi"/>
                <w:b/>
                <w:bCs/>
                <w:lang w:val="en-AU"/>
              </w:rPr>
            </w:pPr>
            <w:r w:rsidRPr="008831A4">
              <w:rPr>
                <w:rFonts w:cstheme="minorHAnsi"/>
                <w:lang w:val="en-AU"/>
              </w:rPr>
              <w:t xml:space="preserve">Leia por </w:t>
            </w:r>
            <w:proofErr w:type="spellStart"/>
            <w:r w:rsidRPr="008831A4">
              <w:rPr>
                <w:rFonts w:cstheme="minorHAnsi"/>
                <w:lang w:val="en-AU"/>
              </w:rPr>
              <w:t>favor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seguintes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8831A4">
              <w:rPr>
                <w:rFonts w:cstheme="minorHAnsi"/>
                <w:lang w:val="en-AU"/>
              </w:rPr>
              <w:t>estudos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 de </w:t>
            </w:r>
            <w:proofErr w:type="spellStart"/>
            <w:r w:rsidRPr="008831A4">
              <w:rPr>
                <w:rFonts w:cstheme="minorHAnsi"/>
                <w:lang w:val="en-AU"/>
              </w:rPr>
              <w:t>caso</w:t>
            </w:r>
            <w:proofErr w:type="spellEnd"/>
            <w:r w:rsidRPr="008831A4">
              <w:rPr>
                <w:rFonts w:cstheme="minorHAnsi"/>
                <w:lang w:val="en-AU"/>
              </w:rPr>
              <w:t xml:space="preserve">: </w:t>
            </w:r>
            <w:r w:rsidRPr="0087399E">
              <w:rPr>
                <w:rFonts w:cstheme="minorHAnsi"/>
                <w:lang w:val="en-AU"/>
              </w:rPr>
              <w:br/>
            </w:r>
            <w:r w:rsidRPr="0087399E">
              <w:rPr>
                <w:rFonts w:cstheme="minorHAnsi"/>
                <w:b/>
                <w:bCs/>
                <w:lang w:val="en-AU"/>
              </w:rPr>
              <w:t>ESTUDO DE CASO: MART</w:t>
            </w:r>
            <w:r w:rsidR="00AE175E">
              <w:rPr>
                <w:rFonts w:cstheme="minorHAnsi"/>
                <w:b/>
                <w:bCs/>
                <w:lang w:val="en-AU"/>
              </w:rPr>
              <w:t>H</w:t>
            </w:r>
            <w:r w:rsidRPr="0087399E">
              <w:rPr>
                <w:rFonts w:cstheme="minorHAnsi"/>
                <w:b/>
                <w:bCs/>
                <w:lang w:val="en-AU"/>
              </w:rPr>
              <w:t>A</w:t>
            </w:r>
          </w:p>
          <w:p w14:paraId="71B0B6CA" w14:textId="622856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 w:rsidRPr="008831A4">
              <w:rPr>
                <w:rFonts w:eastAsia="Arial" w:cstheme="minorHAnsi"/>
                <w:color w:val="000000"/>
                <w:lang w:val="en-AU"/>
              </w:rPr>
              <w:t xml:space="preserve">Martha, 19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anos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vive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numa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zona rural de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uma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região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pobre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vive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com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irmãos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novos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têm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uma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grande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quinta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família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é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muito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conservadora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tal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como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6E771F" w:rsidRPr="008831A4">
              <w:rPr>
                <w:rFonts w:eastAsia="Arial" w:cstheme="minorHAnsi"/>
                <w:color w:val="000000"/>
                <w:lang w:val="en-AU"/>
              </w:rPr>
              <w:t>vizinhos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culturalmente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há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muita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permissão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para "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castigar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" as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crianças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sempre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teve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ajudar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quinta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depois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escola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devido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à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sobrecarga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tarefas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conseguiu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passar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diploma do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ensino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secundário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Já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tinha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quebrado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suficiente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para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tentar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melhorá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-lo.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pai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humilha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-a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regularmente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r w:rsidR="006E771F" w:rsidRPr="008831A4">
              <w:rPr>
                <w:rFonts w:eastAsia="Arial" w:cstheme="minorHAnsi"/>
                <w:color w:val="000000"/>
                <w:lang w:val="en-AU"/>
              </w:rPr>
              <w:t xml:space="preserve">e </w:t>
            </w:r>
            <w:r w:rsidRPr="008831A4">
              <w:rPr>
                <w:rFonts w:eastAsia="Arial" w:cstheme="minorHAnsi"/>
                <w:color w:val="000000"/>
                <w:lang w:val="en-AU"/>
              </w:rPr>
              <w:t xml:space="preserve">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sua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mãe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é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passiva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Quando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ele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lhe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partiu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braço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15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anos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ela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relatou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caso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mas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sua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família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persuadiu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-a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retractar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-se e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caso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ficou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calado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Qualquer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desobediência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acaba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em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violência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física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-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incluindo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ferimentos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graves -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ela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já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teve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nariz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partido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trabalha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actualmente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numa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loja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mas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pai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controlo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sobre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sua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conta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pai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deixou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emprego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e, para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além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agricultura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programas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sociais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Marta é o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único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ganha-pão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está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deprimida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embora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tenha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tido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tentativas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suicídio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mostra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tendências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autodestrutivas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muito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fortes,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incluindo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fuga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para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estimulantes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contactos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sexuais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arriscados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recusa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-se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denunciar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violência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doméstica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dizendo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que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mesmo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que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alguém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fora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denuncie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ela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negará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tudo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. Ela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nem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sequer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tenta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fugir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lá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em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primeiro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lugar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há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razão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para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tal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, e em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segundo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lugar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lastRenderedPageBreak/>
              <w:t>tem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medo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de que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quando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ela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se for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embora</w:t>
            </w:r>
            <w:proofErr w:type="spellEnd"/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pais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comecem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descarregar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seus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irmãos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mais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novos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que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têm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sido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bem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tratados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até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agora.</w:t>
            </w:r>
            <w:r w:rsidRPr="008831A4">
              <w:rPr>
                <w:rFonts w:eastAsia="Arial" w:cstheme="minorHAnsi"/>
                <w:color w:val="000000"/>
                <w:lang w:val="en-AU"/>
              </w:rPr>
              <w:br/>
            </w:r>
            <w:proofErr w:type="spellStart"/>
            <w:r w:rsidR="00433B48" w:rsidRPr="008831A4">
              <w:rPr>
                <w:rFonts w:eastAsia="Arial" w:cstheme="minorHAnsi"/>
                <w:color w:val="000000"/>
                <w:lang w:val="en-AU"/>
              </w:rPr>
              <w:t>Perguntas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: </w:t>
            </w:r>
            <w:r w:rsidRPr="008831A4">
              <w:rPr>
                <w:rFonts w:eastAsia="Arial" w:cstheme="minorHAnsi"/>
                <w:color w:val="000000"/>
                <w:lang w:val="en-AU"/>
              </w:rPr>
              <w:br/>
              <w:t xml:space="preserve"> 1. </w:t>
            </w:r>
            <w:proofErr w:type="spellStart"/>
            <w:r w:rsidR="00433B48" w:rsidRPr="008831A4">
              <w:rPr>
                <w:rFonts w:eastAsia="Arial" w:cstheme="minorHAnsi"/>
                <w:color w:val="000000"/>
                <w:lang w:val="en-AU"/>
              </w:rPr>
              <w:t>Quais</w:t>
            </w:r>
            <w:proofErr w:type="spellEnd"/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433B48" w:rsidRPr="008831A4">
              <w:rPr>
                <w:rFonts w:eastAsia="Arial" w:cstheme="minorHAnsi"/>
                <w:color w:val="000000"/>
                <w:lang w:val="en-AU"/>
              </w:rPr>
              <w:t>são</w:t>
            </w:r>
            <w:proofErr w:type="spellEnd"/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433B48" w:rsidRPr="008831A4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433B48" w:rsidRPr="008831A4">
              <w:rPr>
                <w:rFonts w:eastAsia="Arial" w:cstheme="minorHAnsi"/>
                <w:color w:val="000000"/>
                <w:lang w:val="en-AU"/>
              </w:rPr>
              <w:t>principais</w:t>
            </w:r>
            <w:proofErr w:type="spellEnd"/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8831A4">
              <w:rPr>
                <w:rFonts w:eastAsia="Arial" w:cstheme="minorHAnsi"/>
                <w:color w:val="000000"/>
                <w:lang w:val="en-AU"/>
              </w:rPr>
              <w:t>factores-chave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r w:rsidR="00E97CDB">
              <w:rPr>
                <w:rFonts w:eastAsia="Arial" w:cstheme="minorHAnsi"/>
                <w:color w:val="000000"/>
                <w:lang w:val="en-AU"/>
              </w:rPr>
              <w:t xml:space="preserve">da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violência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doméstica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neste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estudo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caso</w:t>
            </w:r>
            <w:proofErr w:type="spellEnd"/>
            <w:r w:rsidRPr="008831A4">
              <w:rPr>
                <w:rFonts w:eastAsia="Arial" w:cstheme="minorHAnsi"/>
                <w:color w:val="000000"/>
                <w:lang w:val="en-AU"/>
              </w:rPr>
              <w:t xml:space="preserve">? </w:t>
            </w:r>
            <w:r w:rsidRPr="008831A4">
              <w:rPr>
                <w:rFonts w:eastAsia="Arial" w:cstheme="minorHAnsi"/>
                <w:color w:val="000000"/>
                <w:lang w:val="en-AU"/>
              </w:rPr>
              <w:br/>
              <w:t xml:space="preserve"> 2. </w:t>
            </w:r>
            <w:r w:rsidR="00433B48" w:rsidRPr="008831A4">
              <w:rPr>
                <w:rFonts w:eastAsia="Arial" w:cstheme="minorHAnsi"/>
                <w:color w:val="000000"/>
                <w:lang w:val="en-AU"/>
              </w:rPr>
              <w:t xml:space="preserve">Qual </w:t>
            </w:r>
            <w:r w:rsidR="00E97CDB">
              <w:rPr>
                <w:rFonts w:eastAsia="Arial" w:cstheme="minorHAnsi"/>
                <w:color w:val="000000"/>
                <w:lang w:val="en-AU"/>
              </w:rPr>
              <w:t xml:space="preserve">é a(s)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solução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>(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ões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)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possível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(is) para </w:t>
            </w:r>
            <w:r w:rsidR="00AE175E">
              <w:rPr>
                <w:rFonts w:eastAsia="Arial" w:cstheme="minorHAnsi"/>
                <w:color w:val="000000"/>
                <w:lang w:val="en-AU"/>
              </w:rPr>
              <w:t xml:space="preserve">a </w:t>
            </w:r>
            <w:r w:rsidR="00E97CDB">
              <w:rPr>
                <w:rFonts w:eastAsia="Arial" w:cstheme="minorHAnsi"/>
                <w:color w:val="000000"/>
                <w:lang w:val="en-AU"/>
              </w:rPr>
              <w:t>Marta</w:t>
            </w:r>
            <w:r w:rsidR="00AE175E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conseguir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resolver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os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seus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E97CDB">
              <w:rPr>
                <w:rFonts w:eastAsia="Arial" w:cstheme="minorHAnsi"/>
                <w:color w:val="000000"/>
                <w:lang w:val="en-AU"/>
              </w:rPr>
              <w:t>problemas</w:t>
            </w:r>
            <w:proofErr w:type="spellEnd"/>
            <w:r w:rsidR="00E97CDB">
              <w:rPr>
                <w:rFonts w:eastAsia="Arial" w:cstheme="minorHAnsi"/>
                <w:color w:val="000000"/>
                <w:lang w:val="en-AU"/>
              </w:rPr>
              <w:t>?</w:t>
            </w:r>
            <w:r w:rsidRPr="008831A4">
              <w:rPr>
                <w:rFonts w:eastAsia="Arial" w:cstheme="minorHAnsi"/>
                <w:color w:val="000000"/>
                <w:lang w:val="en-AU"/>
              </w:rPr>
              <w:br/>
            </w:r>
            <w:r w:rsidRPr="008831A4">
              <w:rPr>
                <w:rFonts w:eastAsia="Arial" w:cstheme="minorHAnsi"/>
                <w:color w:val="000000"/>
                <w:lang w:val="en-AU"/>
              </w:rPr>
              <w:br/>
            </w:r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Para </w:t>
            </w:r>
            <w:proofErr w:type="spellStart"/>
            <w:r w:rsidR="006B1F4A">
              <w:rPr>
                <w:rFonts w:eastAsia="Arial" w:cstheme="minorHAnsi"/>
                <w:color w:val="000000"/>
                <w:lang w:val="en-AU"/>
              </w:rPr>
              <w:t>reflectir</w:t>
            </w:r>
            <w:proofErr w:type="spellEnd"/>
            <w:r w:rsid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6B1F4A">
              <w:rPr>
                <w:rFonts w:eastAsia="Arial" w:cstheme="minorHAnsi"/>
                <w:color w:val="000000"/>
                <w:lang w:val="en-AU"/>
              </w:rPr>
              <w:t>sobre</w:t>
            </w:r>
            <w:proofErr w:type="spellEnd"/>
            <w:r w:rsidR="006B1F4A">
              <w:rPr>
                <w:rFonts w:eastAsia="Arial" w:cstheme="minorHAnsi"/>
                <w:color w:val="000000"/>
                <w:lang w:val="en-AU"/>
              </w:rPr>
              <w:t xml:space="preserve">: </w:t>
            </w:r>
          </w:p>
          <w:p w14:paraId="236169CE" w14:textId="777777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 w:rsidRPr="006B1F4A">
              <w:rPr>
                <w:rFonts w:eastAsia="Arial" w:cstheme="minorHAnsi"/>
                <w:color w:val="000000"/>
                <w:lang w:val="en-AU"/>
              </w:rPr>
              <w:t xml:space="preserve">1.o que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pode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fazer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>?</w:t>
            </w:r>
          </w:p>
          <w:p w14:paraId="6B24D894" w14:textId="777777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 w:rsidRPr="006B1F4A">
              <w:rPr>
                <w:rFonts w:eastAsia="Arial" w:cstheme="minorHAnsi"/>
                <w:color w:val="000000"/>
                <w:lang w:val="en-AU"/>
              </w:rPr>
              <w:t xml:space="preserve">2) Como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pode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influenciar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r>
              <w:rPr>
                <w:rFonts w:eastAsia="Arial" w:cstheme="minorHAnsi"/>
                <w:color w:val="000000"/>
                <w:lang w:val="en-AU"/>
              </w:rPr>
              <w:t xml:space="preserve">Marta 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a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começar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procurar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ajuda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>?</w:t>
            </w:r>
            <w:r w:rsidRPr="006B1F4A">
              <w:rPr>
                <w:rFonts w:eastAsia="Arial" w:cstheme="minorHAnsi"/>
                <w:color w:val="000000"/>
                <w:lang w:val="en-AU"/>
              </w:rPr>
              <w:br/>
            </w:r>
          </w:p>
          <w:p w14:paraId="7F95904F" w14:textId="0BC31A38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 w:rsidRPr="006B1F4A">
              <w:rPr>
                <w:rFonts w:eastAsia="Arial" w:cstheme="minorHAnsi"/>
                <w:b/>
                <w:bCs/>
                <w:color w:val="000000"/>
                <w:lang w:val="en-AU"/>
              </w:rPr>
              <w:t>ESTUDO DE CASO: MA</w:t>
            </w:r>
            <w:r w:rsidR="00AE175E">
              <w:rPr>
                <w:rFonts w:eastAsia="Arial" w:cstheme="minorHAnsi"/>
                <w:b/>
                <w:bCs/>
                <w:color w:val="000000"/>
                <w:lang w:val="en-AU"/>
              </w:rPr>
              <w:t>RK</w:t>
            </w:r>
            <w:r w:rsidRPr="006B1F4A">
              <w:rPr>
                <w:rFonts w:eastAsia="Arial" w:cstheme="minorHAnsi"/>
                <w:b/>
                <w:bCs/>
                <w:color w:val="000000"/>
                <w:lang w:val="en-AU"/>
              </w:rPr>
              <w:br/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Mark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28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anos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e </w:t>
            </w:r>
            <w:r w:rsidR="00CE21A5">
              <w:rPr>
                <w:rFonts w:eastAsia="Arial" w:cstheme="minorHAnsi"/>
                <w:color w:val="000000"/>
                <w:lang w:val="en-AU"/>
              </w:rPr>
              <w:t>Anna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32,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são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um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casal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e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têm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um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filho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de 2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anos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. Ambos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têm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educação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superior e bons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empregos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. Em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certa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ocasião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Mark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deu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r w:rsidR="00CE21A5">
              <w:rPr>
                <w:rFonts w:eastAsia="Arial" w:cstheme="minorHAnsi"/>
                <w:color w:val="000000"/>
                <w:lang w:val="en-AU"/>
              </w:rPr>
              <w:t xml:space="preserve">Anna 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um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olho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negro</w:t>
            </w:r>
            <w:r w:rsidR="003811FB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confirmado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por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uma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agressão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. Na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versão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r w:rsidR="00CE21A5">
              <w:rPr>
                <w:rFonts w:eastAsia="Arial" w:cstheme="minorHAnsi"/>
                <w:color w:val="000000"/>
                <w:lang w:val="en-AU"/>
              </w:rPr>
              <w:t>Anna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durante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uma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discussão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ele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simplesmente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bateu-lhe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- 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próprio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Mark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recusa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-se a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falar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sobre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assunto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>.</w:t>
            </w:r>
          </w:p>
          <w:p w14:paraId="27CE324B" w14:textId="4488EB20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>
              <w:rPr>
                <w:rFonts w:eastAsia="Arial" w:cstheme="minorHAnsi"/>
                <w:color w:val="000000"/>
                <w:lang w:val="en-AU"/>
              </w:rPr>
              <w:t xml:space="preserve">Anna 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mostra</w:t>
            </w:r>
            <w:proofErr w:type="spellEnd"/>
            <w:r w:rsidR="00AE175E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vontade</w:t>
            </w:r>
            <w:proofErr w:type="spellEnd"/>
            <w:r w:rsidR="00AE175E">
              <w:rPr>
                <w:rFonts w:eastAsia="Arial" w:cstheme="minorHAnsi"/>
                <w:color w:val="000000"/>
                <w:lang w:val="en-AU"/>
              </w:rPr>
              <w:t xml:space="preserve"> de</w:t>
            </w:r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partilhar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sua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versão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com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todos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, mas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ainda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não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denunciou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 xml:space="preserve"> à </w:t>
            </w:r>
            <w:proofErr w:type="spellStart"/>
            <w:r w:rsidR="006B1F4A" w:rsidRPr="006B1F4A">
              <w:rPr>
                <w:rFonts w:eastAsia="Arial" w:cstheme="minorHAnsi"/>
                <w:color w:val="000000"/>
                <w:lang w:val="en-AU"/>
              </w:rPr>
              <w:t>polícia</w:t>
            </w:r>
            <w:proofErr w:type="spellEnd"/>
            <w:r w:rsidR="006B1F4A" w:rsidRPr="006B1F4A">
              <w:rPr>
                <w:rFonts w:eastAsia="Arial" w:cstheme="minorHAnsi"/>
                <w:color w:val="000000"/>
                <w:lang w:val="en-AU"/>
              </w:rPr>
              <w:t>.</w:t>
            </w:r>
          </w:p>
          <w:p w14:paraId="2C6C2A02" w14:textId="03E6CF8A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Embora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as 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discussões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fossem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frequentes</w:t>
            </w:r>
            <w:proofErr w:type="spellEnd"/>
            <w:r w:rsidR="00AE175E">
              <w:rPr>
                <w:rFonts w:eastAsia="Arial" w:cstheme="minorHAnsi"/>
                <w:color w:val="000000"/>
                <w:lang w:val="en-AU"/>
              </w:rPr>
              <w:t>,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 -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este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foi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primeiro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incidente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violência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física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- gera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lmente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terminavam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com ambos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destruindo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equipamento</w:t>
            </w:r>
            <w:proofErr w:type="spellEnd"/>
            <w:r w:rsidR="00AE175E">
              <w:rPr>
                <w:rFonts w:eastAsia="Arial" w:cstheme="minorHAnsi"/>
                <w:color w:val="000000"/>
                <w:lang w:val="en-AU"/>
              </w:rPr>
              <w:t>/</w:t>
            </w:r>
            <w:proofErr w:type="spellStart"/>
            <w:r w:rsidR="00AE175E">
              <w:rPr>
                <w:rFonts w:eastAsia="Arial" w:cstheme="minorHAnsi"/>
                <w:color w:val="000000"/>
                <w:lang w:val="en-AU"/>
              </w:rPr>
              <w:t>materiais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domé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stico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.  </w:t>
            </w:r>
          </w:p>
          <w:p w14:paraId="4C94627F" w14:textId="777777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Apesar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do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incidente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eles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continuam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viver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juntos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.  O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seu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filho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reage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com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alegria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ver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r w:rsidR="003811FB">
              <w:rPr>
                <w:rFonts w:eastAsia="Arial" w:cstheme="minorHAnsi"/>
                <w:color w:val="000000"/>
                <w:lang w:val="en-AU"/>
              </w:rPr>
              <w:t xml:space="preserve">Mark 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e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estranhos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e é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amigável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para com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eles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, mas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geralmente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ignora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r w:rsidR="00C04F69">
              <w:rPr>
                <w:rFonts w:eastAsia="Arial" w:cstheme="minorHAnsi"/>
                <w:color w:val="000000"/>
                <w:lang w:val="en-AU"/>
              </w:rPr>
              <w:t xml:space="preserve">Anna </w:t>
            </w:r>
            <w:r w:rsidRPr="006B1F4A">
              <w:rPr>
                <w:rFonts w:eastAsia="Arial" w:cstheme="minorHAnsi"/>
                <w:color w:val="000000"/>
                <w:lang w:val="en-AU"/>
              </w:rPr>
              <w:t xml:space="preserve">ou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reage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chorando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ao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6B1F4A">
              <w:rPr>
                <w:rFonts w:eastAsia="Arial" w:cstheme="minorHAnsi"/>
                <w:color w:val="000000"/>
                <w:lang w:val="en-AU"/>
              </w:rPr>
              <w:t>vê</w:t>
            </w:r>
            <w:proofErr w:type="spellEnd"/>
            <w:r w:rsidRPr="006B1F4A">
              <w:rPr>
                <w:rFonts w:eastAsia="Arial" w:cstheme="minorHAnsi"/>
                <w:color w:val="000000"/>
                <w:lang w:val="en-AU"/>
              </w:rPr>
              <w:t>-la.</w:t>
            </w:r>
            <w:r w:rsidRPr="006B1F4A">
              <w:rPr>
                <w:rFonts w:eastAsia="Arial" w:cstheme="minorHAnsi"/>
                <w:color w:val="000000"/>
                <w:lang w:val="en-AU"/>
              </w:rPr>
              <w:br/>
            </w:r>
            <w:proofErr w:type="spellStart"/>
            <w:r w:rsidR="00C04F69">
              <w:rPr>
                <w:rFonts w:eastAsia="Arial" w:cstheme="minorHAnsi"/>
                <w:color w:val="000000"/>
                <w:lang w:val="en-AU"/>
              </w:rPr>
              <w:t>Perguntas</w:t>
            </w:r>
            <w:proofErr w:type="spellEnd"/>
            <w:r w:rsidR="00C04F69">
              <w:rPr>
                <w:rFonts w:eastAsia="Arial" w:cstheme="minorHAnsi"/>
                <w:color w:val="000000"/>
                <w:lang w:val="en-AU"/>
              </w:rPr>
              <w:t xml:space="preserve">: </w:t>
            </w:r>
            <w:r w:rsidRPr="00C04F69">
              <w:rPr>
                <w:rFonts w:eastAsia="Arial" w:cstheme="minorHAnsi"/>
                <w:color w:val="000000"/>
                <w:lang w:val="en-AU"/>
              </w:rPr>
              <w:br/>
            </w:r>
            <w:r w:rsidR="00C04F69">
              <w:rPr>
                <w:rFonts w:eastAsia="Arial" w:cstheme="minorHAnsi"/>
                <w:color w:val="000000"/>
                <w:lang w:val="en-AU"/>
              </w:rPr>
              <w:t xml:space="preserve">1. </w:t>
            </w:r>
            <w:r w:rsidR="00C04F69" w:rsidRPr="00C04F69">
              <w:rPr>
                <w:rFonts w:eastAsia="Arial" w:cstheme="minorHAnsi"/>
                <w:color w:val="000000"/>
                <w:lang w:val="en-AU"/>
              </w:rPr>
              <w:t xml:space="preserve">A que é que </w:t>
            </w:r>
            <w:proofErr w:type="spellStart"/>
            <w:r w:rsidR="00C04F69" w:rsidRPr="00C04F69">
              <w:rPr>
                <w:rFonts w:eastAsia="Arial" w:cstheme="minorHAnsi"/>
                <w:color w:val="000000"/>
                <w:lang w:val="en-AU"/>
              </w:rPr>
              <w:t>precisa</w:t>
            </w:r>
            <w:proofErr w:type="spellEnd"/>
            <w:r w:rsidR="00C04F69" w:rsidRPr="00C04F69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="00C04F69" w:rsidRPr="00C04F69">
              <w:rPr>
                <w:rFonts w:eastAsia="Arial" w:cstheme="minorHAnsi"/>
                <w:color w:val="000000"/>
                <w:lang w:val="en-AU"/>
              </w:rPr>
              <w:t>prestar</w:t>
            </w:r>
            <w:proofErr w:type="spellEnd"/>
            <w:r w:rsidR="00C04F69" w:rsidRPr="00C04F69">
              <w:rPr>
                <w:rFonts w:eastAsia="Arial" w:cstheme="minorHAnsi"/>
                <w:color w:val="000000"/>
                <w:lang w:val="en-AU"/>
              </w:rPr>
              <w:t xml:space="preserve"> especial </w:t>
            </w:r>
            <w:proofErr w:type="spellStart"/>
            <w:r w:rsidR="00C04F69" w:rsidRPr="00C04F69">
              <w:rPr>
                <w:rFonts w:eastAsia="Arial" w:cstheme="minorHAnsi"/>
                <w:color w:val="000000"/>
                <w:lang w:val="en-AU"/>
              </w:rPr>
              <w:t>atenção</w:t>
            </w:r>
            <w:proofErr w:type="spellEnd"/>
            <w:r w:rsidR="00C04F69" w:rsidRPr="00C04F69">
              <w:rPr>
                <w:rFonts w:eastAsia="Arial" w:cstheme="minorHAnsi"/>
                <w:color w:val="000000"/>
                <w:lang w:val="en-AU"/>
              </w:rPr>
              <w:t xml:space="preserve">? </w:t>
            </w:r>
          </w:p>
          <w:p w14:paraId="73937ED2" w14:textId="777777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>
              <w:rPr>
                <w:rFonts w:eastAsia="Arial" w:cstheme="minorHAnsi"/>
                <w:color w:val="000000"/>
                <w:lang w:val="en-AU"/>
              </w:rPr>
              <w:t xml:space="preserve">2.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Quais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são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as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formas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possíveis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de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violência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neste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caso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>?</w:t>
            </w:r>
          </w:p>
          <w:p w14:paraId="7C753293" w14:textId="77777777" w:rsidR="00A87AD4" w:rsidRDefault="00000000">
            <w:pPr>
              <w:rPr>
                <w:rFonts w:eastAsia="Arial" w:cstheme="minorHAnsi"/>
                <w:color w:val="000000"/>
                <w:lang w:val="en-AU"/>
              </w:rPr>
            </w:pPr>
            <w:r w:rsidRPr="00C04F69">
              <w:rPr>
                <w:rFonts w:eastAsia="Arial" w:cstheme="minorHAnsi"/>
                <w:color w:val="000000"/>
                <w:lang w:val="en-AU"/>
              </w:rPr>
              <w:br/>
              <w:t xml:space="preserve"> Para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reflectir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sobre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: </w:t>
            </w:r>
            <w:r w:rsidRPr="00C04F69">
              <w:rPr>
                <w:rFonts w:eastAsia="Arial" w:cstheme="minorHAnsi"/>
                <w:color w:val="000000"/>
                <w:lang w:val="en-AU"/>
              </w:rPr>
              <w:br/>
              <w:t xml:space="preserve"> 1.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Pode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a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situação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ter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um </w:t>
            </w:r>
            <w:proofErr w:type="spellStart"/>
            <w:r w:rsidR="00BD11D3">
              <w:rPr>
                <w:rFonts w:eastAsia="Arial" w:cstheme="minorHAnsi"/>
                <w:color w:val="000000"/>
                <w:lang w:val="en-AU"/>
              </w:rPr>
              <w:t>significado</w:t>
            </w:r>
            <w:proofErr w:type="spellEnd"/>
            <w:r w:rsidR="00BD11D3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="00BD11D3">
              <w:rPr>
                <w:rFonts w:eastAsia="Arial" w:cstheme="minorHAnsi"/>
                <w:color w:val="000000"/>
                <w:lang w:val="en-AU"/>
              </w:rPr>
              <w:t>oculto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? </w:t>
            </w:r>
          </w:p>
          <w:p w14:paraId="37222E02" w14:textId="77777777" w:rsidR="00A87AD4" w:rsidRDefault="00000000">
            <w:pPr>
              <w:rPr>
                <w:rFonts w:cstheme="minorHAnsi"/>
                <w:lang w:val="en-AU"/>
              </w:rPr>
            </w:pPr>
            <w:r>
              <w:rPr>
                <w:rFonts w:eastAsia="Arial" w:cstheme="minorHAnsi"/>
                <w:color w:val="000000"/>
                <w:lang w:val="en-AU"/>
              </w:rPr>
              <w:t xml:space="preserve">2. </w:t>
            </w:r>
            <w:r w:rsidRPr="00C04F69">
              <w:rPr>
                <w:rFonts w:eastAsia="Arial" w:cstheme="minorHAnsi"/>
                <w:color w:val="000000"/>
                <w:lang w:val="en-AU"/>
              </w:rPr>
              <w:t xml:space="preserve">O que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pode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>/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deve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fazer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numa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situação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 xml:space="preserve"> </w:t>
            </w:r>
            <w:proofErr w:type="spellStart"/>
            <w:r w:rsidRPr="00C04F69">
              <w:rPr>
                <w:rFonts w:eastAsia="Arial" w:cstheme="minorHAnsi"/>
                <w:color w:val="000000"/>
                <w:lang w:val="en-AU"/>
              </w:rPr>
              <w:t>destas</w:t>
            </w:r>
            <w:proofErr w:type="spellEnd"/>
            <w:r w:rsidRPr="00C04F69">
              <w:rPr>
                <w:rFonts w:eastAsia="Arial" w:cstheme="minorHAnsi"/>
                <w:color w:val="000000"/>
                <w:lang w:val="en-AU"/>
              </w:rPr>
              <w:t>?</w:t>
            </w:r>
          </w:p>
        </w:tc>
        <w:tc>
          <w:tcPr>
            <w:tcW w:w="3969" w:type="dxa"/>
          </w:tcPr>
          <w:p w14:paraId="354BDF44" w14:textId="77777777" w:rsidR="00A87AD4" w:rsidRDefault="00000000">
            <w:pPr>
              <w:rPr>
                <w:rFonts w:cstheme="minorHAnsi"/>
              </w:rPr>
            </w:pPr>
            <w:r w:rsidRPr="008831A4">
              <w:rPr>
                <w:rFonts w:cstheme="minorHAnsi"/>
                <w:lang w:val="en-AU"/>
              </w:rPr>
              <w:lastRenderedPageBreak/>
              <w:t xml:space="preserve">RESULTADOS DA APRENDIZAGEM </w:t>
            </w:r>
          </w:p>
          <w:p w14:paraId="3AC0F3B1" w14:textId="77777777" w:rsidR="00A87AD4" w:rsidRDefault="00000000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Compreender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r w:rsidR="00EC6D39" w:rsidRPr="008831A4">
              <w:rPr>
                <w:rFonts w:cstheme="minorHAnsi"/>
                <w:lang w:val="en-AU"/>
              </w:rPr>
              <w:t xml:space="preserve">o </w:t>
            </w:r>
            <w:proofErr w:type="spellStart"/>
            <w:r w:rsidR="00EC6D39" w:rsidRPr="008831A4">
              <w:rPr>
                <w:rFonts w:cstheme="minorHAnsi"/>
                <w:lang w:val="en-AU"/>
              </w:rPr>
              <w:t>quadro</w:t>
            </w:r>
            <w:proofErr w:type="spellEnd"/>
            <w:r w:rsidR="00EC6D39"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EC6D39" w:rsidRPr="008831A4">
              <w:rPr>
                <w:rFonts w:cstheme="minorHAnsi"/>
                <w:lang w:val="en-AU"/>
              </w:rPr>
              <w:t>geral</w:t>
            </w:r>
            <w:proofErr w:type="spellEnd"/>
            <w:r w:rsidR="00EC6D39" w:rsidRPr="008831A4">
              <w:rPr>
                <w:rFonts w:cstheme="minorHAnsi"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(</w:t>
            </w:r>
            <w:r w:rsidRPr="00E229E0">
              <w:rPr>
                <w:rFonts w:cstheme="minorHAnsi"/>
                <w:lang w:val="en-AU"/>
              </w:rPr>
              <w:t xml:space="preserve">a </w:t>
            </w:r>
            <w:proofErr w:type="spellStart"/>
            <w:r w:rsidRPr="00E229E0">
              <w:rPr>
                <w:rFonts w:cstheme="minorHAnsi"/>
                <w:lang w:val="en-AU"/>
              </w:rPr>
              <w:t>situação</w:t>
            </w:r>
            <w:proofErr w:type="spellEnd"/>
            <w:r w:rsidRPr="00E229E0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E229E0">
              <w:rPr>
                <w:rFonts w:cstheme="minorHAnsi"/>
                <w:lang w:val="en-AU"/>
              </w:rPr>
              <w:t>como</w:t>
            </w:r>
            <w:proofErr w:type="spellEnd"/>
            <w:r w:rsidRPr="00E229E0">
              <w:rPr>
                <w:rFonts w:cstheme="minorHAnsi"/>
                <w:lang w:val="en-AU"/>
              </w:rPr>
              <w:t xml:space="preserve"> um </w:t>
            </w:r>
            <w:proofErr w:type="spellStart"/>
            <w:r w:rsidRPr="00E229E0">
              <w:rPr>
                <w:rFonts w:cstheme="minorHAnsi"/>
                <w:lang w:val="en-AU"/>
              </w:rPr>
              <w:t>todo</w:t>
            </w:r>
            <w:proofErr w:type="spellEnd"/>
            <w:r>
              <w:rPr>
                <w:rFonts w:cstheme="minorHAnsi"/>
                <w:lang w:val="en-AU"/>
              </w:rPr>
              <w:t>)</w:t>
            </w:r>
          </w:p>
          <w:p w14:paraId="1751ABCA" w14:textId="77777777" w:rsidR="00A87AD4" w:rsidRDefault="00000000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Capacidade</w:t>
            </w:r>
            <w:proofErr w:type="spellEnd"/>
            <w:r>
              <w:rPr>
                <w:rFonts w:cstheme="minorHAnsi"/>
                <w:lang w:val="en-AU"/>
              </w:rPr>
              <w:t xml:space="preserve"> de </w:t>
            </w:r>
            <w:proofErr w:type="spellStart"/>
            <w:r>
              <w:rPr>
                <w:rFonts w:cstheme="minorHAnsi"/>
                <w:lang w:val="en-AU"/>
              </w:rPr>
              <w:t>encontrar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proofErr w:type="spellStart"/>
            <w:r w:rsidR="00EC6D39" w:rsidRPr="008831A4">
              <w:rPr>
                <w:rFonts w:cstheme="minorHAnsi"/>
                <w:lang w:val="en-AU"/>
              </w:rPr>
              <w:t>soluções</w:t>
            </w:r>
            <w:proofErr w:type="spellEnd"/>
            <w:r w:rsidR="00EC6D39" w:rsidRPr="008831A4">
              <w:rPr>
                <w:rFonts w:cstheme="minorHAnsi"/>
                <w:lang w:val="en-AU"/>
              </w:rPr>
              <w:t xml:space="preserve"> para </w:t>
            </w:r>
            <w:proofErr w:type="spellStart"/>
            <w:r w:rsidR="00EC6D39" w:rsidRPr="008831A4">
              <w:rPr>
                <w:rFonts w:cstheme="minorHAnsi"/>
                <w:lang w:val="en-AU"/>
              </w:rPr>
              <w:t>casos</w:t>
            </w:r>
            <w:proofErr w:type="spellEnd"/>
            <w:r w:rsidR="00EC6D39" w:rsidRPr="008831A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EC6D39" w:rsidRPr="008831A4">
              <w:rPr>
                <w:rFonts w:cstheme="minorHAnsi"/>
                <w:lang w:val="en-AU"/>
              </w:rPr>
              <w:t>difíceis</w:t>
            </w:r>
            <w:proofErr w:type="spellEnd"/>
          </w:p>
        </w:tc>
        <w:tc>
          <w:tcPr>
            <w:tcW w:w="1417" w:type="dxa"/>
            <w:shd w:val="clear" w:color="FFFFFF" w:fill="FBE4D5" w:themeFill="accent2" w:themeFillTint="33"/>
          </w:tcPr>
          <w:p w14:paraId="333819BC" w14:textId="77777777" w:rsidR="00A87AD4" w:rsidRDefault="00000000">
            <w:pPr>
              <w:rPr>
                <w:rFonts w:cstheme="minorHAnsi"/>
              </w:rPr>
            </w:pPr>
            <w:r w:rsidRPr="008831A4">
              <w:rPr>
                <w:rFonts w:cstheme="minorHAnsi"/>
                <w:lang w:val="en-AU"/>
              </w:rPr>
              <w:t>DURAÇÃO</w:t>
            </w:r>
          </w:p>
          <w:p w14:paraId="0A40015D" w14:textId="77777777" w:rsidR="00A87AD4" w:rsidRDefault="00000000">
            <w:pPr>
              <w:rPr>
                <w:rFonts w:cstheme="minorHAnsi"/>
                <w:lang w:val="en-AU"/>
              </w:rPr>
            </w:pPr>
            <w:r w:rsidRPr="008831A4">
              <w:rPr>
                <w:rFonts w:cstheme="minorHAnsi"/>
              </w:rPr>
              <w:t xml:space="preserve">1 </w:t>
            </w:r>
            <w:r w:rsidRPr="008831A4">
              <w:rPr>
                <w:rFonts w:cstheme="minorHAnsi"/>
                <w:lang w:val="en-AU"/>
              </w:rPr>
              <w:t>hora</w:t>
            </w:r>
          </w:p>
        </w:tc>
      </w:tr>
      <w:tr w:rsidR="00CF5365" w:rsidRPr="00F42FCF" w14:paraId="31EE5589" w14:textId="77777777">
        <w:trPr>
          <w:trHeight w:val="564"/>
        </w:trPr>
        <w:tc>
          <w:tcPr>
            <w:tcW w:w="11057" w:type="dxa"/>
            <w:gridSpan w:val="3"/>
          </w:tcPr>
          <w:p w14:paraId="75B167F7" w14:textId="77777777" w:rsidR="00A87AD4" w:rsidRDefault="00000000">
            <w:pPr>
              <w:rPr>
                <w:rFonts w:cstheme="minorHAnsi"/>
                <w:lang w:val="en-AU"/>
              </w:rPr>
            </w:pP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Materiais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 e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preparações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: 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Caderno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 de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notas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,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caneta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 xml:space="preserve">, </w:t>
            </w:r>
            <w:proofErr w:type="spellStart"/>
            <w:r w:rsidRPr="008831A4">
              <w:rPr>
                <w:rFonts w:cstheme="minorHAnsi"/>
                <w:b/>
                <w:bCs/>
                <w:lang w:val="en-AU"/>
              </w:rPr>
              <w:t>computador</w:t>
            </w:r>
            <w:proofErr w:type="spellEnd"/>
            <w:r w:rsidRPr="008831A4">
              <w:rPr>
                <w:rFonts w:cstheme="minorHAnsi"/>
                <w:b/>
                <w:bCs/>
                <w:lang w:val="en-AU"/>
              </w:rPr>
              <w:t>.</w:t>
            </w:r>
          </w:p>
        </w:tc>
      </w:tr>
      <w:tr w:rsidR="00CF5365" w:rsidRPr="00F42FCF" w14:paraId="7A02E097" w14:textId="77777777">
        <w:trPr>
          <w:trHeight w:val="564"/>
        </w:trPr>
        <w:tc>
          <w:tcPr>
            <w:tcW w:w="11057" w:type="dxa"/>
            <w:gridSpan w:val="3"/>
          </w:tcPr>
          <w:p w14:paraId="1F542457" w14:textId="77777777" w:rsidR="00A87AD4" w:rsidRDefault="00000000">
            <w:pPr>
              <w:rPr>
                <w:rFonts w:cstheme="minorHAnsi"/>
                <w:lang w:val="en-AU"/>
              </w:rPr>
            </w:pPr>
            <w:r w:rsidRPr="007E3C34">
              <w:rPr>
                <w:rFonts w:cstheme="minorHAnsi"/>
                <w:b/>
                <w:bCs/>
                <w:lang w:val="en-AU"/>
              </w:rPr>
              <w:t>Debriefing e auto-</w:t>
            </w:r>
            <w:proofErr w:type="spellStart"/>
            <w:r w:rsidRPr="007E3C34">
              <w:rPr>
                <w:rFonts w:cstheme="minorHAnsi"/>
                <w:b/>
                <w:bCs/>
                <w:lang w:val="en-AU"/>
              </w:rPr>
              <w:t>valorização</w:t>
            </w:r>
            <w:proofErr w:type="spellEnd"/>
            <w:r w:rsidRPr="007E3C34">
              <w:rPr>
                <w:rFonts w:cstheme="minorHAnsi"/>
                <w:b/>
                <w:bCs/>
                <w:lang w:val="en-AU"/>
              </w:rPr>
              <w:t xml:space="preserve">: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Algumas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vítimas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caem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em extrema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submissão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ao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agressor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e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aceitam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a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situação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. </w:t>
            </w:r>
            <w:proofErr w:type="spellStart"/>
            <w:r w:rsidR="007E3C34">
              <w:rPr>
                <w:rFonts w:cstheme="minorHAnsi"/>
                <w:lang w:val="en-AU"/>
              </w:rPr>
              <w:t>Muito</w:t>
            </w:r>
            <w:proofErr w:type="spellEnd"/>
            <w:r w:rsid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>
              <w:rPr>
                <w:rFonts w:cstheme="minorHAnsi"/>
                <w:lang w:val="en-AU"/>
              </w:rPr>
              <w:t>frequentemente</w:t>
            </w:r>
            <w:proofErr w:type="spellEnd"/>
            <w:r w:rsidR="007E3C34">
              <w:rPr>
                <w:rFonts w:cstheme="minorHAnsi"/>
                <w:lang w:val="en-AU"/>
              </w:rPr>
              <w:t xml:space="preserve">,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não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se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consegue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ver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o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quadro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completo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à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primeira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vista. Este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exercício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destina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-se a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ensinar-lhe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alguma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prudência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e a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prepará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-lo para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casos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7E3C34" w:rsidRPr="007E3C34">
              <w:rPr>
                <w:rFonts w:cstheme="minorHAnsi"/>
                <w:lang w:val="en-AU"/>
              </w:rPr>
              <w:t>mais</w:t>
            </w:r>
            <w:proofErr w:type="spellEnd"/>
            <w:r w:rsidR="007E3C34" w:rsidRPr="007E3C34">
              <w:rPr>
                <w:rFonts w:cstheme="minorHAnsi"/>
                <w:lang w:val="en-AU"/>
              </w:rPr>
              <w:t xml:space="preserve"> graves.</w:t>
            </w:r>
          </w:p>
        </w:tc>
      </w:tr>
      <w:tr w:rsidR="00CF5365" w:rsidRPr="00AA6240" w14:paraId="4E35031D" w14:textId="77777777">
        <w:trPr>
          <w:trHeight w:val="588"/>
        </w:trPr>
        <w:tc>
          <w:tcPr>
            <w:tcW w:w="11057" w:type="dxa"/>
            <w:gridSpan w:val="3"/>
          </w:tcPr>
          <w:p w14:paraId="5B6EE987" w14:textId="2AA98EB0" w:rsidR="00A87AD4" w:rsidRDefault="00000000">
            <w:pPr>
              <w:rPr>
                <w:rFonts w:cstheme="minorHAnsi"/>
                <w:b/>
                <w:bCs/>
                <w:lang w:val="en-AU"/>
              </w:rPr>
            </w:pPr>
            <w:r w:rsidRPr="008831A4">
              <w:rPr>
                <w:rFonts w:cstheme="minorHAnsi"/>
                <w:b/>
                <w:bCs/>
                <w:lang w:val="en-AU"/>
              </w:rPr>
              <w:lastRenderedPageBreak/>
              <w:t xml:space="preserve">REFERÊNCIAS: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Regras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 a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nível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 da UE para combater a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violência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 contra as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mulheres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 e a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violência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 </w:t>
            </w:r>
            <w:proofErr w:type="spellStart"/>
            <w:r w:rsidR="00BD0D7D" w:rsidRPr="00BD0D7D">
              <w:rPr>
                <w:rFonts w:cstheme="minorHAnsi"/>
                <w:b/>
                <w:bCs/>
                <w:lang w:val="en-AU"/>
              </w:rPr>
              <w:t>doméstica</w:t>
            </w:r>
            <w:proofErr w:type="spellEnd"/>
            <w:r w:rsidR="00BD0D7D" w:rsidRPr="00BD0D7D">
              <w:rPr>
                <w:rFonts w:cstheme="minorHAnsi"/>
                <w:b/>
                <w:bCs/>
                <w:lang w:val="en-AU"/>
              </w:rPr>
              <w:t xml:space="preserve">: </w:t>
            </w:r>
          </w:p>
          <w:p w14:paraId="4901D6CE" w14:textId="77777777" w:rsidR="00A87AD4" w:rsidRDefault="00000000">
            <w:pPr>
              <w:rPr>
                <w:rFonts w:cstheme="minorHAnsi"/>
                <w:lang w:val="en-AU"/>
              </w:rPr>
            </w:pPr>
            <w:hyperlink r:id="rId12" w:history="1">
              <w:r w:rsidRPr="009F06C9">
                <w:rPr>
                  <w:rStyle w:val="Hiperligao"/>
                  <w:rFonts w:cstheme="minorHAnsi"/>
                  <w:lang w:val="en-AU"/>
                </w:rPr>
                <w:t>https://ec.europa.eu/commission/presscorner/detail/en/ip_22_1533</w:t>
              </w:r>
            </w:hyperlink>
          </w:p>
          <w:p w14:paraId="669A72DA" w14:textId="77777777" w:rsidR="00AA6240" w:rsidRPr="008831A4" w:rsidRDefault="00AA6240">
            <w:pPr>
              <w:rPr>
                <w:rFonts w:cstheme="minorHAnsi"/>
                <w:lang w:val="en-AU"/>
              </w:rPr>
            </w:pPr>
          </w:p>
        </w:tc>
      </w:tr>
    </w:tbl>
    <w:p w14:paraId="62C55B48" w14:textId="77777777" w:rsidR="00CF5365" w:rsidRPr="008831A4" w:rsidRDefault="00CF5365">
      <w:pPr>
        <w:rPr>
          <w:rFonts w:cstheme="minorHAnsi"/>
          <w:lang w:val="en-AU"/>
        </w:rPr>
      </w:pPr>
    </w:p>
    <w:sectPr w:rsidR="00CF5365" w:rsidRPr="0088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2C3B" w14:textId="77777777" w:rsidR="00B869D3" w:rsidRDefault="00B869D3">
      <w:pPr>
        <w:spacing w:after="0" w:line="240" w:lineRule="auto"/>
      </w:pPr>
      <w:r>
        <w:separator/>
      </w:r>
    </w:p>
  </w:endnote>
  <w:endnote w:type="continuationSeparator" w:id="0">
    <w:p w14:paraId="048E4301" w14:textId="77777777" w:rsidR="00B869D3" w:rsidRDefault="00B8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C8E3" w14:textId="77777777" w:rsidR="00B869D3" w:rsidRDefault="00B869D3">
      <w:pPr>
        <w:spacing w:after="0" w:line="240" w:lineRule="auto"/>
      </w:pPr>
      <w:r>
        <w:separator/>
      </w:r>
    </w:p>
  </w:footnote>
  <w:footnote w:type="continuationSeparator" w:id="0">
    <w:p w14:paraId="257EEC89" w14:textId="77777777" w:rsidR="00B869D3" w:rsidRDefault="00B8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0D3"/>
    <w:multiLevelType w:val="hybridMultilevel"/>
    <w:tmpl w:val="E9C49F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212"/>
    <w:multiLevelType w:val="hybridMultilevel"/>
    <w:tmpl w:val="4C0CD35E"/>
    <w:lvl w:ilvl="0" w:tplc="585E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4D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D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6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2A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399F"/>
    <w:multiLevelType w:val="hybridMultilevel"/>
    <w:tmpl w:val="B4E099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636A"/>
    <w:multiLevelType w:val="hybridMultilevel"/>
    <w:tmpl w:val="470E703C"/>
    <w:lvl w:ilvl="0" w:tplc="485A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2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EA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A4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AD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85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1087"/>
    <w:multiLevelType w:val="hybridMultilevel"/>
    <w:tmpl w:val="8F8C68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1BA"/>
    <w:multiLevelType w:val="hybridMultilevel"/>
    <w:tmpl w:val="DA883ED2"/>
    <w:lvl w:ilvl="0" w:tplc="64BA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AE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80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20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05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63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6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6517">
    <w:abstractNumId w:val="5"/>
  </w:num>
  <w:num w:numId="2" w16cid:durableId="1421559757">
    <w:abstractNumId w:val="1"/>
  </w:num>
  <w:num w:numId="3" w16cid:durableId="1589341105">
    <w:abstractNumId w:val="3"/>
  </w:num>
  <w:num w:numId="4" w16cid:durableId="2026203176">
    <w:abstractNumId w:val="0"/>
  </w:num>
  <w:num w:numId="5" w16cid:durableId="1594850223">
    <w:abstractNumId w:val="4"/>
  </w:num>
  <w:num w:numId="6" w16cid:durableId="192040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MDK3NDEzNjY0MjFV0lEKTi0uzszPAykwrAUAqJ4/zCwAAAA="/>
  </w:docVars>
  <w:rsids>
    <w:rsidRoot w:val="00CF5365"/>
    <w:rsid w:val="000554EC"/>
    <w:rsid w:val="00142F1A"/>
    <w:rsid w:val="001F410E"/>
    <w:rsid w:val="0021008E"/>
    <w:rsid w:val="00217E89"/>
    <w:rsid w:val="003811FB"/>
    <w:rsid w:val="00397943"/>
    <w:rsid w:val="003B2F2A"/>
    <w:rsid w:val="00433B48"/>
    <w:rsid w:val="00443DD2"/>
    <w:rsid w:val="00476F77"/>
    <w:rsid w:val="0054567A"/>
    <w:rsid w:val="00563522"/>
    <w:rsid w:val="006B1F4A"/>
    <w:rsid w:val="006E771F"/>
    <w:rsid w:val="007270C5"/>
    <w:rsid w:val="0074036A"/>
    <w:rsid w:val="007B7C57"/>
    <w:rsid w:val="007D3222"/>
    <w:rsid w:val="007E3C34"/>
    <w:rsid w:val="00830FEC"/>
    <w:rsid w:val="0087399E"/>
    <w:rsid w:val="008831A4"/>
    <w:rsid w:val="008C5A6E"/>
    <w:rsid w:val="00922092"/>
    <w:rsid w:val="00A87AD4"/>
    <w:rsid w:val="00AA6240"/>
    <w:rsid w:val="00AE175E"/>
    <w:rsid w:val="00B869D3"/>
    <w:rsid w:val="00BD0D7D"/>
    <w:rsid w:val="00BD11D3"/>
    <w:rsid w:val="00C04F69"/>
    <w:rsid w:val="00CC4237"/>
    <w:rsid w:val="00CE21A5"/>
    <w:rsid w:val="00CF5365"/>
    <w:rsid w:val="00D24B95"/>
    <w:rsid w:val="00E229E0"/>
    <w:rsid w:val="00E2305B"/>
    <w:rsid w:val="00E97CDB"/>
    <w:rsid w:val="00EC6D39"/>
    <w:rsid w:val="00F31EB4"/>
    <w:rsid w:val="00F42FCF"/>
    <w:rsid w:val="00F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EF7C"/>
  <w15:docId w15:val="{CF21B52B-0421-401A-A533-561C9CA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="Arial" w:eastAsia="Arial" w:hAnsi="Arial" w:cs="Arial"/>
      <w:sz w:val="34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te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Tipodeletrapredefinidodopargraf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RodapCarter">
    <w:name w:val="Rodapé Caráter"/>
    <w:link w:val="Rodap"/>
    <w:uiPriority w:val="99"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elha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elha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elha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elha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elha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elha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elha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ligao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arter">
    <w:name w:val="Texto de nota de fim Caráter"/>
    <w:link w:val="Textodenotadefim"/>
    <w:uiPriority w:val="99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pPr>
      <w:spacing w:after="57"/>
    </w:pPr>
  </w:style>
  <w:style w:type="paragraph" w:styleId="ndice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ndice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C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bila-Maharani-18/publication/369171973_Gaslighting_in_Relationships_and_Its_Damaging_Impacts_on_Victims/links/640d3d6566f8522c38997f0e/Gaslighting-in-Relationships-and-Its-Damaging-Impacts-on-Victim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9233205/" TargetMode="External"/><Relationship Id="rId12" Type="http://schemas.openxmlformats.org/officeDocument/2006/relationships/hyperlink" Target="https://ec.europa.eu/commission/presscorner/detail/en/ip_22_1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timsupport.org.uk/wp-content/uploads/2021/10/Restoring_Trust_external-repor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bmd.com/mental-health/signs-manip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om.net/gaslighting-what-is-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1448</Words>
  <Characters>7811</Characters>
  <Application>Microsoft Office Word</Application>
  <DocSecurity>0</DocSecurity>
  <Lines>223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>, docId:397218D6446CE6A38BB5D30074D3D61E</cp:keywords>
  <dc:description/>
  <cp:lastModifiedBy>RightChallenge Associação</cp:lastModifiedBy>
  <cp:revision>38</cp:revision>
  <dcterms:created xsi:type="dcterms:W3CDTF">2023-03-23T13:15:00Z</dcterms:created>
  <dcterms:modified xsi:type="dcterms:W3CDTF">2023-04-17T12:14:00Z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61675615aea90de9e74e9063f0eb564c46782dff594795dd88d47564f1b62049</vt:lpwstr>
  </property>
</Properties>
</file>