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52AA" w14:textId="77777777" w:rsidR="00577FEF" w:rsidRPr="002437BE" w:rsidRDefault="00000000">
      <w:pPr>
        <w:pStyle w:val="Tytu"/>
        <w:rPr>
          <w:lang w:val="pl-PL"/>
        </w:rPr>
      </w:pPr>
      <w:r w:rsidRPr="002437BE">
        <w:rPr>
          <w:lang w:val="pl-PL"/>
        </w:rPr>
        <w:t>FAJNE TRADYCJE RODZINNE</w:t>
      </w:r>
    </w:p>
    <w:p w14:paraId="49CF214F" w14:textId="77777777" w:rsidR="002437BE" w:rsidRPr="002437BE" w:rsidRDefault="002437BE" w:rsidP="002437BE">
      <w:pPr>
        <w:rPr>
          <w:lang w:val="pl-PL"/>
        </w:rPr>
      </w:pPr>
    </w:p>
    <w:p w14:paraId="6D2B0BD6" w14:textId="77777777" w:rsidR="00577FEF" w:rsidRPr="002437BE" w:rsidRDefault="00000000">
      <w:pPr>
        <w:jc w:val="both"/>
        <w:rPr>
          <w:lang w:val="pl-PL"/>
        </w:rPr>
      </w:pPr>
      <w:r w:rsidRPr="002437BE">
        <w:rPr>
          <w:lang w:val="pl-PL"/>
        </w:rPr>
        <w:t xml:space="preserve">Tradycje rodzinne to sposoby świętowania i spędzania wspólnie czasu z rodziną, które pomagają dzieciom dobrze się bawić i mają poczucie tożsamości, przynależności i więzi. Tradycje te mogą być codzienne, tygodniowe, miesięczne lub roczne. </w:t>
      </w:r>
    </w:p>
    <w:p w14:paraId="277206E8" w14:textId="77777777" w:rsidR="00577FEF" w:rsidRDefault="00000000">
      <w:pPr>
        <w:jc w:val="both"/>
      </w:pPr>
      <w:r w:rsidRPr="002437BE">
        <w:rPr>
          <w:lang w:val="pl-PL"/>
        </w:rPr>
        <w:t xml:space="preserve">Poniżej wypisz tradycje, którymi już się cieszysz i zastanów się: "Czy nasze rodzinne tradycje są odpowiednie dla umacniania pozytywnych więzi?" lub "Czy są one nadal odpowiednie do sytuacji, jak rodzina dorasta/zmienia się itd.?". Jeśli chcielibyście stworzyć nową tradycję rodzinną, jakie wydarzenia chcielibyście świętować? </w:t>
      </w:r>
      <w:proofErr w:type="spellStart"/>
      <w:r>
        <w:rPr>
          <w:b/>
          <w:bCs/>
        </w:rPr>
        <w:t>Zapiszcie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swoje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pomysły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kolumnach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poniżej</w:t>
      </w:r>
      <w:proofErr w:type="spellEnd"/>
      <w:r>
        <w:rPr>
          <w:b/>
          <w:bCs/>
        </w:rPr>
        <w:t>!</w:t>
      </w:r>
    </w:p>
    <w:p w14:paraId="5C7FB6FD" w14:textId="77777777" w:rsidR="00577FEF" w:rsidRDefault="00000000">
      <w:pPr>
        <w:rPr>
          <w:lang w:val="en-IE"/>
        </w:rPr>
      </w:pPr>
      <w:r>
        <w:rPr>
          <w:noProof/>
        </w:rPr>
        <mc:AlternateContent>
          <mc:Choice Requires="wpg">
            <w:drawing>
              <wp:inline distT="0" distB="0" distL="0" distR="0" wp14:anchorId="7D2D29BE" wp14:editId="48A764D2">
                <wp:extent cx="5855335" cy="4947285"/>
                <wp:effectExtent l="0" t="0" r="12700" b="24765"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400" cy="4947120"/>
                          <a:chOff x="0" y="0"/>
                          <a:chExt cx="5855400" cy="4947120"/>
                        </a:xfrm>
                      </wpg:grpSpPr>
                      <wps:wsp>
                        <wps:cNvPr id="47032496" name="Prostokąt 47032496"/>
                        <wps:cNvSpPr/>
                        <wps:spPr>
                          <a:xfrm>
                            <a:off x="0" y="0"/>
                            <a:ext cx="2878560" cy="4947120"/>
                          </a:xfrm>
                          <a:prstGeom prst="rect">
                            <a:avLst/>
                          </a:prstGeom>
                          <a:solidFill>
                            <a:srgbClr val="F38E00"/>
                          </a:solidFill>
                          <a:ln>
                            <a:solidFill>
                              <a:srgbClr val="B36900"/>
                            </a:solidFill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/>
                        </wps:style>
                        <wps:txbx>
                          <w:txbxContent>
                            <w:p w14:paraId="65906051" w14:textId="77777777" w:rsidR="00577FEF" w:rsidRDefault="00000000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  <w:t>Nasze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  <w:t>bieżące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  <w:t>rodzinne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  <w:t>zwyczaje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533022363" name="Prostokąt 533022363"/>
                        <wps:cNvSpPr/>
                        <wps:spPr>
                          <a:xfrm>
                            <a:off x="2976840" y="0"/>
                            <a:ext cx="2878560" cy="4947120"/>
                          </a:xfrm>
                          <a:prstGeom prst="rect">
                            <a:avLst/>
                          </a:prstGeom>
                          <a:solidFill>
                            <a:srgbClr val="EE118A"/>
                          </a:solidFill>
                          <a:ln>
                            <a:solidFill>
                              <a:srgbClr val="B00C66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/>
                        </wps:style>
                        <wps:txbx>
                          <w:txbxContent>
                            <w:p w14:paraId="1EF13FFF" w14:textId="77777777" w:rsidR="00577FEF" w:rsidRDefault="00000000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  <w:t>Nowe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  <w:t>ulepszone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en-IE"/>
                                </w:rPr>
                                <w:t>zwyczaje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anchor="t">
                          <a:noAutofit/>
                        </wps:bodyPr>
                      </wps:wsp>
                      <wps:wsp>
                        <wps:cNvPr id="1918675817" name="Prostokąt 1918675817"/>
                        <wps:cNvSpPr/>
                        <wps:spPr>
                          <a:xfrm>
                            <a:off x="116280" y="307440"/>
                            <a:ext cx="2653200" cy="451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38E0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/>
                        </wps:style>
                        <wps:bodyPr/>
                      </wps:wsp>
                      <wps:wsp>
                        <wps:cNvPr id="854091655" name="Prostokąt 854091655"/>
                        <wps:cNvSpPr/>
                        <wps:spPr>
                          <a:xfrm>
                            <a:off x="3079800" y="320760"/>
                            <a:ext cx="2653200" cy="451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EE118A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D29BE" id="Kształt1" o:spid="_x0000_s1026" style="width:461.05pt;height:389.55pt;mso-position-horizontal-relative:char;mso-position-vertical-relative:line" coordsize="58554,49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pHPwMAAPINAAAOAAAAZHJzL2Uyb0RvYy54bWzUV1lu2zAQ/S/QOwj6b7QvFmIHaWoHBYo2&#10;aNoD0BRlCZVIgWS8HKA368E6pBY7sRPXrmMg/pBJkTOceXxvKF5eLavSmBMuCkaHpnNhmwahmKUF&#10;nQ3Nnz8mH2LTEBLRFJWMkqG5IsK8Gr1/d7moE+KynJUp4QY4oSJZ1EMzl7JOLEvgnFRIXLCaUBjM&#10;GK+QhC6fWSlHC/BelZZr26G1YDytOcNECHj7qRk0R9p/lhEsv2WZINIohybEJvWT6+dUPa3RJUpm&#10;HNV5gdsw0BFRVKigsGjv6hOSyHjgxZarqsCcCZbJC8wqi2VZgYnOAbJx7CfZ3HL2UOtcZsliVvcw&#10;AbRPcDraLf46v+X1fX3HAYlFPQMsdE/lssx4pf4hSmOpIVv1kJGlNDC8DOIg8G1AFsOYP/Ajx21B&#10;xTkgv2WH8/EeS6tb2HoUzqIGgog1BuL/MLjPUU00tCIBDO64UaSQQGR7rj8ITYOiCth6B3sl2a8/&#10;v6XRD2mctFGPmkgEAPivkLlxFAfhNmR94iipuZC3hFWGagxNDjTW7ELzL0JCADC1m6JWFaws0klR&#10;lrrDZ9ObkhtzBJSfePEYdqcxeTStpC9bfvTCwS5LWFqZwuZ0WeuWXJVEOSzpd5IBlkANV4eslUz6&#10;gBDGhEqvGcpRSpo4Axt+XZhK+8pC56kdKs8Z5Nf7dl7y3WTbzlemRBeC3tjeb9xb6JUZlb1xVVDG&#10;daQbeaumXE6XLTemLF0Bo8rPFFiqqk7X4F1j2jUQxTmDetTsL2XXD5Jlhd5j5bTx1MIN9FcaPYMO&#10;As+zXdcLvR1CWI+12YJ89ivBHURh7AMW2yXknHoYjx0nvu6ItimbvXqw7Zsw3LY8iR78V9SD38Z8&#10;lB464yP1oIuqowJYk/kNy8IZOHEYBbET7dDFxuAhwnCc0I0bXXh25INEwBpKVntKumHgwXdOe74G&#10;TqQmw4xXOSwm6td6P+iweO6YOYk4vDaiA06CUmrSwfJHsb5b8QjWNwVbbVBbqM9UsWP4Chs4YRDs&#10;YOZ67BBiAhsHsWIeVGygYARfLG+Qmc8V/JMws6uO52Nmt+JpmKm/sOFioctJewlSN5fNvmby+qo2&#10;+gsAAP//AwBQSwMEFAAGAAgAAAAhAGDQ2NDdAAAABQEAAA8AAABkcnMvZG93bnJldi54bWxMj0FL&#10;w0AQhe+C/2EZwZvdbERrYzalFPVUhLaCeJtmp0lodjZkt0n671296GXg8R7vfZMvJ9uKgXrfONag&#10;ZgkI4tKZhisNH/vXuycQPiAbbB2Thgt5WBbXVzlmxo28pWEXKhFL2GeooQ6hy6T0ZU0W/cx1xNE7&#10;ut5iiLKvpOlxjOW2lWmSPEqLDceFGjta11Sedmer4W3EcXWvXobN6bi+fO0f3j83irS+vZlWzyAC&#10;TeEvDD/4ER2KyHRwZzZetBriI+H3Rm+RpgrEQcN8vlAgi1z+py++AQAA//8DAFBLAQItABQABgAI&#10;AAAAIQC2gziS/gAAAOEBAAATAAAAAAAAAAAAAAAAAAAAAABbQ29udGVudF9UeXBlc10ueG1sUEsB&#10;Ai0AFAAGAAgAAAAhADj9If/WAAAAlAEAAAsAAAAAAAAAAAAAAAAALwEAAF9yZWxzLy5yZWxzUEsB&#10;Ai0AFAAGAAgAAAAhAIH6ukc/AwAA8g0AAA4AAAAAAAAAAAAAAAAALgIAAGRycy9lMm9Eb2MueG1s&#10;UEsBAi0AFAAGAAgAAAAhAGDQ2NDdAAAABQEAAA8AAAAAAAAAAAAAAAAAmQUAAGRycy9kb3ducmV2&#10;LnhtbFBLBQYAAAAABAAEAPMAAACjBgAAAAA=&#10;">
                <v:rect id="Prostokąt 47032496" o:spid="_x0000_s1027" style="position:absolute;width:28785;height:49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cQ/xwAAAOEAAAAPAAAAZHJzL2Rvd25yZXYueG1sRI9BSwMx&#10;FITvQv9DeAVvNmtd1ro2LaVi8NpV8PrcvO6ubl6WJLbx3xtB6HGYmW+Y9TbZUZzIh8GxgttFAYK4&#10;dWbgTsHb6/PNCkSIyAZHx6TghwJsN7OrNdbGnflApyZ2IkM41Kigj3GqpQxtTxbDwk3E2Ts6bzFm&#10;6TtpPJ4z3I5yWRSVtDhwXuhxon1P7VfzbRW4z6PXZaM/pqdVSpXWB/1OSanredo9goiU4iX8334x&#10;Csr74m5ZPlTw9yi/Abn5BQAA//8DAFBLAQItABQABgAIAAAAIQDb4fbL7gAAAIUBAAATAAAAAAAA&#10;AAAAAAAAAAAAAABbQ29udGVudF9UeXBlc10ueG1sUEsBAi0AFAAGAAgAAAAhAFr0LFu/AAAAFQEA&#10;AAsAAAAAAAAAAAAAAAAAHwEAAF9yZWxzLy5yZWxzUEsBAi0AFAAGAAgAAAAhAAmpxD/HAAAA4QAA&#10;AA8AAAAAAAAAAAAAAAAABwIAAGRycy9kb3ducmV2LnhtbFBLBQYAAAAAAwADALcAAAD7AgAAAAA=&#10;" fillcolor="#f38e00" strokecolor="#b36900" strokeweight="1pt">
                  <v:textbox inset="0,0,0,0">
                    <w:txbxContent>
                      <w:p w14:paraId="65906051" w14:textId="77777777" w:rsidR="00577FEF" w:rsidRDefault="0000000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  <w:t>Nasze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  <w:t>bieżące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  <w:t>rodzinne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  <w:t>zwyczaje</w:t>
                        </w:r>
                        <w:proofErr w:type="spellEnd"/>
                      </w:p>
                    </w:txbxContent>
                  </v:textbox>
                </v:rect>
                <v:rect id="Prostokąt 533022363" o:spid="_x0000_s1028" style="position:absolute;left:29768;width:28786;height:49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vvzAAAAOIAAAAPAAAAZHJzL2Rvd25yZXYueG1sRI9Ba8JA&#10;FITvhf6H5RV6KXXTpAZJXUW0hSIR1Or9kX1NQrNvY3Zr0n/vCgWPw8x8w0zng2nEmTpXW1bwMopA&#10;EBdW11wqOHx9PE9AOI+ssbFMCv7IwXx2fzfFTNued3Te+1IECLsMFVTet5mUrqjIoBvZljh437Yz&#10;6IPsSqk77APcNDKOolQarDksVNjSsqLiZ/9rFOTvm8nhabWIt+P2+Jrm/em4zNdKPT4MizcQngZ/&#10;C/+3P7WCcZJEcZykCVwvhTsgZxcAAAD//wMAUEsBAi0AFAAGAAgAAAAhANvh9svuAAAAhQEAABMA&#10;AAAAAAAAAAAAAAAAAAAAAFtDb250ZW50X1R5cGVzXS54bWxQSwECLQAUAAYACAAAACEAWvQsW78A&#10;AAAVAQAACwAAAAAAAAAAAAAAAAAfAQAAX3JlbHMvLnJlbHNQSwECLQAUAAYACAAAACEADZb778wA&#10;AADiAAAADwAAAAAAAAAAAAAAAAAHAgAAZHJzL2Rvd25yZXYueG1sUEsFBgAAAAADAAMAtwAAAAAD&#10;AAAAAA==&#10;" fillcolor="#ee118a" strokecolor="#b00c66" strokeweight="1pt">
                  <v:textbox inset="0,0,0,0">
                    <w:txbxContent>
                      <w:p w14:paraId="1EF13FFF" w14:textId="77777777" w:rsidR="00577FEF" w:rsidRDefault="00000000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  <w:t>Nowe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  <w:t>lub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  <w:t>ulepszone</w:t>
                        </w:r>
                        <w:proofErr w:type="spellEnd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IE"/>
                          </w:rPr>
                          <w:t>zwyczaje</w:t>
                        </w:r>
                        <w:proofErr w:type="spellEnd"/>
                      </w:p>
                    </w:txbxContent>
                  </v:textbox>
                </v:rect>
                <v:rect id="Prostokąt 1918675817" o:spid="_x0000_s1029" style="position:absolute;left:1162;top:3074;width:26532;height:45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GDyQAAAOMAAAAPAAAAZHJzL2Rvd25yZXYueG1sRE/NSsNA&#10;EL4LfYdlCt7sJkXbNHZbrCD0IsVU0OOQHZPU7GzMjm3s07uC0ON8/7NcD65VR+pD49lAOklAEZfe&#10;NlwZeN0/3WSggiBbbD2TgR8KsF6NrpaYW3/iFzoWUqkYwiFHA7VIl2sdypochonviCP34XuHEs++&#10;0rbHUwx3rZ4myUw7bDg21NjRY03lZ/HtDCw2/rwrvg7n24Ps3jdbJ+Xb9NmY6/HwcA9KaJCL+N+9&#10;tXH+Is1m87ssncPfTxEAvfoFAAD//wMAUEsBAi0AFAAGAAgAAAAhANvh9svuAAAAhQEAABMAAAAA&#10;AAAAAAAAAAAAAAAAAFtDb250ZW50X1R5cGVzXS54bWxQSwECLQAUAAYACAAAACEAWvQsW78AAAAV&#10;AQAACwAAAAAAAAAAAAAAAAAfAQAAX3JlbHMvLnJlbHNQSwECLQAUAAYACAAAACEA8BgRg8kAAADj&#10;AAAADwAAAAAAAAAAAAAAAAAHAgAAZHJzL2Rvd25yZXYueG1sUEsFBgAAAAADAAMAtwAAAP0CAAAA&#10;AA==&#10;" strokecolor="#f38e00" strokeweight="1pt"/>
                <v:rect id="Prostokąt 854091655" o:spid="_x0000_s1030" style="position:absolute;left:30798;top:3207;width:26532;height:45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OgvygAAAOIAAAAPAAAAZHJzL2Rvd25yZXYueG1sRI/RasJA&#10;FETfC/2H5RZ8KXVXaSRGVykFUXwpTfMBt9lrEszeDdlVo1/fFQo+DjNzhlmuB9uKM/W+caxhMlYg&#10;iEtnGq40FD+btxSED8gGW8ek4Uoe1qvnpyVmxl34m855qESEsM9QQx1Cl0npy5os+rHriKN3cL3F&#10;EGVfSdPjJcJtK6dKzaTFhuNCjR191lQe85PVkGOp8tevHU1/9+n8dpAFbpNC69HL8LEAEWgIj/B/&#10;e2c0pMm7mk9mSQL3S/EOyNUfAAAA//8DAFBLAQItABQABgAIAAAAIQDb4fbL7gAAAIUBAAATAAAA&#10;AAAAAAAAAAAAAAAAAABbQ29udGVudF9UeXBlc10ueG1sUEsBAi0AFAAGAAgAAAAhAFr0LFu/AAAA&#10;FQEAAAsAAAAAAAAAAAAAAAAAHwEAAF9yZWxzLy5yZWxzUEsBAi0AFAAGAAgAAAAhAH5w6C/KAAAA&#10;4gAAAA8AAAAAAAAAAAAAAAAABwIAAGRycy9kb3ducmV2LnhtbFBLBQYAAAAAAwADALcAAAD+AgAA&#10;AAA=&#10;" strokecolor="#ee118a" strokeweight="1pt"/>
                <w10:anchorlock/>
              </v:group>
            </w:pict>
          </mc:Fallback>
        </mc:AlternateContent>
      </w:r>
    </w:p>
    <w:p w14:paraId="2A9BF768" w14:textId="77777777" w:rsidR="00577FEF" w:rsidRDefault="00000000">
      <w:pPr>
        <w:rPr>
          <w:b/>
          <w:bCs/>
          <w:color w:val="30A864" w:themeColor="accent2"/>
          <w:lang w:val="en-IE"/>
        </w:rPr>
      </w:pPr>
      <w:proofErr w:type="spellStart"/>
      <w:r>
        <w:rPr>
          <w:b/>
          <w:bCs/>
          <w:color w:val="30A864" w:themeColor="accent2"/>
          <w:lang w:val="en-IE"/>
        </w:rPr>
        <w:t>Kilka</w:t>
      </w:r>
      <w:proofErr w:type="spellEnd"/>
      <w:r>
        <w:rPr>
          <w:b/>
          <w:bCs/>
          <w:color w:val="30A864" w:themeColor="accent2"/>
          <w:lang w:val="en-IE"/>
        </w:rPr>
        <w:t xml:space="preserve"> </w:t>
      </w:r>
      <w:proofErr w:type="spellStart"/>
      <w:r>
        <w:rPr>
          <w:b/>
          <w:bCs/>
          <w:color w:val="30A864" w:themeColor="accent2"/>
          <w:lang w:val="en-IE"/>
        </w:rPr>
        <w:t>pomysłów</w:t>
      </w:r>
      <w:proofErr w:type="spellEnd"/>
      <w:r>
        <w:rPr>
          <w:b/>
          <w:bCs/>
          <w:color w:val="30A864" w:themeColor="accent2"/>
          <w:lang w:val="en-IE"/>
        </w:rPr>
        <w:t xml:space="preserve"> </w:t>
      </w:r>
      <w:proofErr w:type="spellStart"/>
      <w:r>
        <w:rPr>
          <w:b/>
          <w:bCs/>
          <w:color w:val="30A864" w:themeColor="accent2"/>
          <w:lang w:val="en-IE"/>
        </w:rPr>
        <w:t>dla</w:t>
      </w:r>
      <w:proofErr w:type="spellEnd"/>
      <w:r>
        <w:rPr>
          <w:b/>
          <w:bCs/>
          <w:color w:val="30A864" w:themeColor="accent2"/>
          <w:lang w:val="en-IE"/>
        </w:rPr>
        <w:t xml:space="preserve"> </w:t>
      </w:r>
      <w:proofErr w:type="spellStart"/>
      <w:r>
        <w:rPr>
          <w:b/>
          <w:bCs/>
          <w:color w:val="30A864" w:themeColor="accent2"/>
          <w:lang w:val="en-IE"/>
        </w:rPr>
        <w:t>inspiracji</w:t>
      </w:r>
      <w:proofErr w:type="spellEnd"/>
      <w:r>
        <w:rPr>
          <w:b/>
          <w:bCs/>
          <w:color w:val="30A864" w:themeColor="accent2"/>
          <w:lang w:val="en-IE"/>
        </w:rPr>
        <w:t>:</w:t>
      </w:r>
    </w:p>
    <w:p w14:paraId="3C6F0F0C" w14:textId="77777777" w:rsidR="00577FEF" w:rsidRDefault="00000000">
      <w:pPr>
        <w:pStyle w:val="Akapitzlist"/>
        <w:numPr>
          <w:ilvl w:val="0"/>
          <w:numId w:val="1"/>
        </w:numPr>
        <w:rPr>
          <w:lang w:val="en-IE"/>
        </w:rPr>
      </w:pPr>
      <w:proofErr w:type="spellStart"/>
      <w:r>
        <w:rPr>
          <w:lang w:val="en-IE"/>
        </w:rPr>
        <w:t>Wspólny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wieczór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gier</w:t>
      </w:r>
      <w:proofErr w:type="spellEnd"/>
    </w:p>
    <w:p w14:paraId="0BA11707" w14:textId="77777777" w:rsidR="00577FEF" w:rsidRDefault="00000000">
      <w:pPr>
        <w:pStyle w:val="Akapitzlist"/>
        <w:numPr>
          <w:ilvl w:val="0"/>
          <w:numId w:val="1"/>
        </w:numPr>
        <w:rPr>
          <w:lang w:val="en-IE"/>
        </w:rPr>
      </w:pPr>
      <w:proofErr w:type="spellStart"/>
      <w:r>
        <w:t>Rodzinny</w:t>
      </w:r>
      <w:proofErr w:type="spellEnd"/>
      <w:r>
        <w:t xml:space="preserve"> spacer po </w:t>
      </w:r>
      <w:proofErr w:type="spellStart"/>
      <w:r>
        <w:t>niedzielnym</w:t>
      </w:r>
      <w:proofErr w:type="spellEnd"/>
      <w:r>
        <w:t xml:space="preserve"> </w:t>
      </w:r>
      <w:proofErr w:type="spellStart"/>
      <w:r>
        <w:t>obiedzie</w:t>
      </w:r>
      <w:proofErr w:type="spellEnd"/>
    </w:p>
    <w:p w14:paraId="3DFD2EF3" w14:textId="77777777" w:rsidR="00577FEF" w:rsidRDefault="00000000">
      <w:pPr>
        <w:pStyle w:val="Akapitzlist"/>
        <w:numPr>
          <w:ilvl w:val="0"/>
          <w:numId w:val="1"/>
        </w:numPr>
        <w:rPr>
          <w:lang w:val="en-IE"/>
        </w:rPr>
      </w:pPr>
      <w:proofErr w:type="spellStart"/>
      <w:r>
        <w:t>Wspólne</w:t>
      </w:r>
      <w:proofErr w:type="spellEnd"/>
      <w:r>
        <w:t xml:space="preserve"> </w:t>
      </w:r>
      <w:proofErr w:type="spellStart"/>
      <w:r>
        <w:t>gotowanie</w:t>
      </w:r>
      <w:proofErr w:type="spellEnd"/>
      <w:r>
        <w:t xml:space="preserve"> </w:t>
      </w:r>
      <w:proofErr w:type="spellStart"/>
      <w:r>
        <w:t>śniadań</w:t>
      </w:r>
      <w:proofErr w:type="spellEnd"/>
      <w:r>
        <w:t xml:space="preserve"> w </w:t>
      </w:r>
      <w:proofErr w:type="spellStart"/>
      <w:r>
        <w:t>soboty</w:t>
      </w:r>
      <w:proofErr w:type="spellEnd"/>
    </w:p>
    <w:p w14:paraId="34FEFE17" w14:textId="77777777" w:rsidR="00577FEF" w:rsidRPr="002437BE" w:rsidRDefault="00000000">
      <w:pPr>
        <w:pStyle w:val="Akapitzlist"/>
        <w:numPr>
          <w:ilvl w:val="0"/>
          <w:numId w:val="1"/>
        </w:numPr>
        <w:rPr>
          <w:lang w:val="pl-PL"/>
        </w:rPr>
      </w:pPr>
      <w:r w:rsidRPr="002437BE">
        <w:rPr>
          <w:lang w:val="pl-PL"/>
        </w:rPr>
        <w:t>Pływanie w morzu w świąteczny poranek</w:t>
      </w:r>
    </w:p>
    <w:p w14:paraId="35667BB8" w14:textId="77777777" w:rsidR="00577FEF" w:rsidRPr="002437BE" w:rsidRDefault="00000000">
      <w:pPr>
        <w:pStyle w:val="Akapitzlist"/>
        <w:numPr>
          <w:ilvl w:val="0"/>
          <w:numId w:val="1"/>
        </w:numPr>
        <w:rPr>
          <w:lang w:val="pl-PL"/>
        </w:rPr>
      </w:pPr>
      <w:r w:rsidRPr="002437BE">
        <w:rPr>
          <w:lang w:val="pl-PL"/>
        </w:rPr>
        <w:t>Słoiki z komplementami za dobre zachowanie</w:t>
      </w:r>
    </w:p>
    <w:p w14:paraId="37A500A2" w14:textId="77777777" w:rsidR="00577FEF" w:rsidRPr="002437BE" w:rsidRDefault="00000000">
      <w:pPr>
        <w:pStyle w:val="Akapitzlist"/>
        <w:numPr>
          <w:ilvl w:val="0"/>
          <w:numId w:val="1"/>
        </w:numPr>
        <w:rPr>
          <w:lang w:val="pl-PL"/>
        </w:rPr>
      </w:pPr>
      <w:r w:rsidRPr="002437BE">
        <w:rPr>
          <w:lang w:val="pl-PL"/>
        </w:rPr>
        <w:t>Specjalne poranki/po południu na czas tylko dla siebie</w:t>
      </w:r>
    </w:p>
    <w:p w14:paraId="501628EF" w14:textId="77777777" w:rsidR="00577FEF" w:rsidRDefault="00000000">
      <w:pPr>
        <w:pStyle w:val="Akapitzlist"/>
        <w:numPr>
          <w:ilvl w:val="0"/>
          <w:numId w:val="1"/>
        </w:numPr>
        <w:rPr>
          <w:lang w:val="en-IE"/>
        </w:rPr>
      </w:pPr>
      <w:proofErr w:type="spellStart"/>
      <w:r>
        <w:lastRenderedPageBreak/>
        <w:t>Rodzinne</w:t>
      </w:r>
      <w:proofErr w:type="spellEnd"/>
      <w:r>
        <w:t xml:space="preserve"> </w:t>
      </w:r>
      <w:proofErr w:type="spellStart"/>
      <w:r>
        <w:t>pieczenie</w:t>
      </w:r>
      <w:proofErr w:type="spellEnd"/>
    </w:p>
    <w:sectPr w:rsidR="00577FEF">
      <w:headerReference w:type="default" r:id="rId7"/>
      <w:pgSz w:w="11906" w:h="16838"/>
      <w:pgMar w:top="1440" w:right="1440" w:bottom="1440" w:left="144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1155" w14:textId="77777777" w:rsidR="00ED001F" w:rsidRDefault="00ED001F">
      <w:pPr>
        <w:spacing w:after="0" w:line="240" w:lineRule="auto"/>
      </w:pPr>
      <w:r>
        <w:separator/>
      </w:r>
    </w:p>
  </w:endnote>
  <w:endnote w:type="continuationSeparator" w:id="0">
    <w:p w14:paraId="58451408" w14:textId="77777777" w:rsidR="00ED001F" w:rsidRDefault="00ED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Barlow Condensed">
    <w:altName w:val="Calibri"/>
    <w:charset w:val="EE"/>
    <w:family w:val="auto"/>
    <w:pitch w:val="variable"/>
    <w:sig w:usb0="20000007" w:usb1="00000000" w:usb2="00000000" w:usb3="00000000" w:csb0="000001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0CED" w14:textId="77777777" w:rsidR="00ED001F" w:rsidRDefault="00ED001F">
      <w:pPr>
        <w:spacing w:after="0" w:line="240" w:lineRule="auto"/>
      </w:pPr>
      <w:r>
        <w:separator/>
      </w:r>
    </w:p>
  </w:footnote>
  <w:footnote w:type="continuationSeparator" w:id="0">
    <w:p w14:paraId="78A6B21E" w14:textId="77777777" w:rsidR="00ED001F" w:rsidRDefault="00ED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F6A2" w14:textId="77777777" w:rsidR="00577FEF" w:rsidRDefault="00000000">
    <w:pPr>
      <w:pStyle w:val="Nagwek"/>
      <w:rPr>
        <w:sz w:val="20"/>
        <w:szCs w:val="20"/>
        <w:lang w:val="en-IE"/>
      </w:rPr>
    </w:pPr>
    <w:proofErr w:type="spellStart"/>
    <w:r>
      <w:rPr>
        <w:sz w:val="20"/>
        <w:szCs w:val="20"/>
        <w:lang w:val="en-IE"/>
      </w:rPr>
      <w:t>Arkusz</w:t>
    </w:r>
    <w:proofErr w:type="spellEnd"/>
    <w:r>
      <w:rPr>
        <w:sz w:val="20"/>
        <w:szCs w:val="20"/>
        <w:lang w:val="en-IE"/>
      </w:rPr>
      <w:t xml:space="preserve"> 1.2: </w:t>
    </w:r>
    <w:proofErr w:type="spellStart"/>
    <w:r>
      <w:rPr>
        <w:sz w:val="20"/>
        <w:szCs w:val="20"/>
        <w:lang w:val="en-IE"/>
      </w:rPr>
      <w:t>Budowanie</w:t>
    </w:r>
    <w:proofErr w:type="spellEnd"/>
    <w:r>
      <w:rPr>
        <w:sz w:val="20"/>
        <w:szCs w:val="20"/>
        <w:lang w:val="en-IE"/>
      </w:rPr>
      <w:t xml:space="preserve"> </w:t>
    </w:r>
    <w:proofErr w:type="spellStart"/>
    <w:r>
      <w:rPr>
        <w:sz w:val="20"/>
        <w:szCs w:val="20"/>
        <w:lang w:val="en-IE"/>
      </w:rPr>
      <w:t>pozytywnych</w:t>
    </w:r>
    <w:proofErr w:type="spellEnd"/>
    <w:r>
      <w:rPr>
        <w:sz w:val="20"/>
        <w:szCs w:val="20"/>
        <w:lang w:val="en-IE"/>
      </w:rPr>
      <w:t xml:space="preserve"> </w:t>
    </w:r>
    <w:proofErr w:type="spellStart"/>
    <w:r>
      <w:rPr>
        <w:sz w:val="20"/>
        <w:szCs w:val="20"/>
        <w:lang w:val="en-IE"/>
      </w:rPr>
      <w:t>relacji</w:t>
    </w:r>
    <w:proofErr w:type="spellEnd"/>
    <w:r>
      <w:rPr>
        <w:sz w:val="20"/>
        <w:szCs w:val="20"/>
        <w:lang w:val="en-IE"/>
      </w:rPr>
      <w:t xml:space="preserve"> </w:t>
    </w:r>
    <w:proofErr w:type="spellStart"/>
    <w:r>
      <w:rPr>
        <w:sz w:val="20"/>
        <w:szCs w:val="20"/>
        <w:lang w:val="en-IE"/>
      </w:rPr>
      <w:t>rodzinnych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21F48"/>
    <w:multiLevelType w:val="multilevel"/>
    <w:tmpl w:val="9D3215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1B3C88"/>
    <w:multiLevelType w:val="multilevel"/>
    <w:tmpl w:val="006EB9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70073674">
    <w:abstractNumId w:val="0"/>
  </w:num>
  <w:num w:numId="2" w16cid:durableId="1930383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EF"/>
    <w:rsid w:val="002437BE"/>
    <w:rsid w:val="002C56E6"/>
    <w:rsid w:val="00577FEF"/>
    <w:rsid w:val="00DF209D"/>
    <w:rsid w:val="00E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5D35"/>
  <w15:docId w15:val="{C3A20058-545D-4BA1-974A-F3061E27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CC313A"/>
    <w:rPr>
      <w:rFonts w:asciiTheme="majorHAnsi" w:eastAsiaTheme="majorEastAsia" w:hAnsiTheme="majorHAnsi" w:cstheme="majorBidi"/>
      <w:b/>
      <w:bCs/>
      <w:color w:val="002060" w:themeColor="text2"/>
      <w:spacing w:val="-10"/>
      <w:kern w:val="2"/>
      <w:sz w:val="56"/>
      <w:szCs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313A"/>
    <w:rPr>
      <w:lang w:val="en-GB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313A"/>
    <w:rPr>
      <w:lang w:val="en-GB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313A"/>
    <w:pPr>
      <w:tabs>
        <w:tab w:val="center" w:pos="4513"/>
        <w:tab w:val="right" w:pos="9026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"/>
    </w:rPr>
  </w:style>
  <w:style w:type="paragraph" w:styleId="Tytu">
    <w:name w:val="Title"/>
    <w:basedOn w:val="Normalny"/>
    <w:next w:val="Normalny"/>
    <w:link w:val="TytuZnak"/>
    <w:uiPriority w:val="10"/>
    <w:qFormat/>
    <w:rsid w:val="00CC313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olor w:val="002060" w:themeColor="text2"/>
      <w:spacing w:val="-10"/>
      <w:kern w:val="2"/>
      <w:sz w:val="56"/>
      <w:szCs w:val="56"/>
      <w:lang w:val="en-I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313A"/>
    <w:pPr>
      <w:tabs>
        <w:tab w:val="center" w:pos="4513"/>
        <w:tab w:val="right" w:pos="9026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C313A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RENE">
      <a:dk1>
        <a:sysClr val="windowText" lastClr="000000"/>
      </a:dk1>
      <a:lt1>
        <a:sysClr val="window" lastClr="FFFFFF"/>
      </a:lt1>
      <a:dk2>
        <a:srgbClr val="002060"/>
      </a:dk2>
      <a:lt2>
        <a:srgbClr val="E7E6E6"/>
      </a:lt2>
      <a:accent1>
        <a:srgbClr val="4E95FA"/>
      </a:accent1>
      <a:accent2>
        <a:srgbClr val="30A864"/>
      </a:accent2>
      <a:accent3>
        <a:srgbClr val="F38E00"/>
      </a:accent3>
      <a:accent4>
        <a:srgbClr val="EE118A"/>
      </a:accent4>
      <a:accent5>
        <a:srgbClr val="002060"/>
      </a:accent5>
      <a:accent6>
        <a:srgbClr val="1A6EB6"/>
      </a:accent6>
      <a:hlink>
        <a:srgbClr val="4E95FA"/>
      </a:hlink>
      <a:folHlink>
        <a:srgbClr val="211A57"/>
      </a:folHlink>
    </a:clrScheme>
    <a:fontScheme name="IRENE">
      <a:majorFont>
        <a:latin typeface="Barlow Condensed"/>
        <a:ea typeface=""/>
        <a:cs typeface=""/>
      </a:majorFont>
      <a:minorFont>
        <a:latin typeface="Libre Frankl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FIPL25</dc:creator>
  <dc:description/>
  <cp:lastModifiedBy>Joanna Wapinska</cp:lastModifiedBy>
  <cp:revision>3</cp:revision>
  <cp:lastPrinted>2022-10-17T09:49:00Z</cp:lastPrinted>
  <dcterms:created xsi:type="dcterms:W3CDTF">2023-05-28T22:00:00Z</dcterms:created>
  <dcterms:modified xsi:type="dcterms:W3CDTF">2023-05-30T14:08:00Z</dcterms:modified>
  <dc:language>pl-PL</dc:language>
</cp:coreProperties>
</file>